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D7" w:rsidRDefault="003E05E0" w:rsidP="007B04D7">
      <w:pPr>
        <w:ind w:left="5102"/>
        <w:rPr>
          <w:sz w:val="22"/>
          <w:szCs w:val="22"/>
        </w:rPr>
      </w:pPr>
      <w:r w:rsidRPr="00A120FC">
        <w:rPr>
          <w:sz w:val="22"/>
          <w:szCs w:val="22"/>
        </w:rPr>
        <w:t xml:space="preserve">VPS priemonės </w:t>
      </w:r>
      <w:r w:rsidR="00F22545" w:rsidRPr="00F22545">
        <w:rPr>
          <w:sz w:val="22"/>
          <w:szCs w:val="22"/>
        </w:rPr>
        <w:t>„Žemės ūkio produktų perdirbimo ir rinkodaros kūrimas ir plėtra“</w:t>
      </w:r>
      <w:r w:rsidR="00F22545">
        <w:rPr>
          <w:sz w:val="22"/>
          <w:szCs w:val="22"/>
        </w:rPr>
        <w:t xml:space="preserve"> </w:t>
      </w:r>
      <w:r>
        <w:rPr>
          <w:sz w:val="22"/>
          <w:szCs w:val="22"/>
        </w:rPr>
        <w:t xml:space="preserve">finansavimo sąlygų aprašo </w:t>
      </w:r>
    </w:p>
    <w:p w:rsidR="007B04D7" w:rsidRDefault="007B04D7" w:rsidP="007B04D7">
      <w:pPr>
        <w:ind w:left="5102"/>
        <w:rPr>
          <w:sz w:val="22"/>
          <w:szCs w:val="22"/>
        </w:rPr>
      </w:pPr>
      <w:r>
        <w:rPr>
          <w:sz w:val="22"/>
          <w:szCs w:val="22"/>
        </w:rPr>
        <w:t>1 priedas</w:t>
      </w:r>
    </w:p>
    <w:p w:rsidR="007B04D7" w:rsidRDefault="007B04D7" w:rsidP="007B04D7">
      <w:pPr>
        <w:rPr>
          <w:sz w:val="22"/>
          <w:szCs w:val="22"/>
        </w:rPr>
      </w:pPr>
    </w:p>
    <w:p w:rsidR="007B04D7" w:rsidRDefault="007B04D7" w:rsidP="007B04D7">
      <w:pPr>
        <w:jc w:val="center"/>
        <w:rPr>
          <w:b/>
          <w:sz w:val="22"/>
          <w:szCs w:val="22"/>
        </w:rPr>
      </w:pPr>
    </w:p>
    <w:p w:rsidR="007B04D7" w:rsidRDefault="007B04D7" w:rsidP="007B04D7">
      <w:pPr>
        <w:jc w:val="center"/>
        <w:rPr>
          <w:b/>
          <w:sz w:val="22"/>
          <w:szCs w:val="22"/>
        </w:rPr>
      </w:pPr>
      <w:r>
        <w:rPr>
          <w:b/>
          <w:sz w:val="22"/>
          <w:szCs w:val="22"/>
        </w:rPr>
        <w:t>VIETOS PROJEKTO PARAIŠKA</w:t>
      </w:r>
    </w:p>
    <w:p w:rsidR="002974B4" w:rsidRDefault="002974B4" w:rsidP="007B04D7">
      <w:pPr>
        <w:jc w:val="center"/>
        <w:rPr>
          <w:b/>
          <w:sz w:val="22"/>
          <w:szCs w:val="22"/>
        </w:rPr>
      </w:pPr>
    </w:p>
    <w:p w:rsidR="002974B4" w:rsidRPr="000A26C7" w:rsidRDefault="002974B4" w:rsidP="002974B4">
      <w:pPr>
        <w:suppressAutoHyphens/>
        <w:autoSpaceDE w:val="0"/>
        <w:autoSpaceDN w:val="0"/>
        <w:adjustRightInd w:val="0"/>
        <w:ind w:firstLine="312"/>
        <w:jc w:val="center"/>
        <w:textAlignment w:val="center"/>
        <w:rPr>
          <w:sz w:val="22"/>
          <w:szCs w:val="22"/>
        </w:rPr>
      </w:pPr>
      <w:bookmarkStart w:id="0" w:name="_Hlk487535456"/>
      <w:r w:rsidRPr="000A26C7">
        <w:rPr>
          <w:sz w:val="22"/>
          <w:szCs w:val="22"/>
        </w:rPr>
        <w:t>Pagal Biržų rajono vietos veiklos grupės (toliau – VVG) vietos plėtros strategijos</w:t>
      </w:r>
    </w:p>
    <w:p w:rsidR="002974B4" w:rsidRPr="000A26C7" w:rsidRDefault="002974B4" w:rsidP="002974B4">
      <w:pPr>
        <w:suppressAutoHyphens/>
        <w:autoSpaceDE w:val="0"/>
        <w:autoSpaceDN w:val="0"/>
        <w:adjustRightInd w:val="0"/>
        <w:ind w:firstLine="312"/>
        <w:jc w:val="center"/>
        <w:textAlignment w:val="center"/>
        <w:rPr>
          <w:sz w:val="22"/>
          <w:szCs w:val="22"/>
        </w:rPr>
      </w:pPr>
      <w:r w:rsidRPr="000A26C7">
        <w:rPr>
          <w:sz w:val="22"/>
          <w:szCs w:val="22"/>
        </w:rPr>
        <w:t>„Biržų rajono kaimo vietovių plėtros strategija 2015- 2023 m.“ (toliau – VPS)</w:t>
      </w:r>
    </w:p>
    <w:p w:rsidR="002974B4" w:rsidRPr="000A26C7" w:rsidRDefault="002974B4" w:rsidP="002974B4">
      <w:pPr>
        <w:jc w:val="center"/>
        <w:rPr>
          <w:sz w:val="22"/>
          <w:szCs w:val="22"/>
          <w:lang w:eastAsia="lt-LT"/>
        </w:rPr>
      </w:pPr>
      <w:r>
        <w:rPr>
          <w:sz w:val="22"/>
          <w:szCs w:val="22"/>
        </w:rPr>
        <w:t>p</w:t>
      </w:r>
      <w:r w:rsidRPr="000A26C7">
        <w:rPr>
          <w:sz w:val="22"/>
          <w:szCs w:val="22"/>
        </w:rPr>
        <w:t>riemon</w:t>
      </w:r>
      <w:bookmarkEnd w:id="0"/>
      <w:r>
        <w:rPr>
          <w:sz w:val="22"/>
          <w:szCs w:val="22"/>
        </w:rPr>
        <w:t xml:space="preserve">ę </w:t>
      </w:r>
      <w:r w:rsidRPr="00A120FC">
        <w:rPr>
          <w:sz w:val="22"/>
          <w:szCs w:val="22"/>
        </w:rPr>
        <w:t xml:space="preserve">priemonės </w:t>
      </w:r>
      <w:r w:rsidRPr="00F22545">
        <w:rPr>
          <w:sz w:val="22"/>
          <w:szCs w:val="22"/>
        </w:rPr>
        <w:t>„Žemės ūkio produktų perdirbimo ir rinkodaros kūrimas ir plėtra“</w:t>
      </w:r>
    </w:p>
    <w:p w:rsidR="007B04D7" w:rsidRDefault="007B04D7" w:rsidP="007B04D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B04D7" w:rsidTr="003E05E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Pr>
                <w:b/>
                <w:sz w:val="22"/>
                <w:szCs w:val="22"/>
              </w:rPr>
              <w:t>VPS vykdytojos žymos apie vietos projekto paraiškos gavimą ir registravimą</w:t>
            </w:r>
          </w:p>
          <w:p w:rsidR="007B04D7" w:rsidRDefault="007B04D7" w:rsidP="003E05E0">
            <w:pPr>
              <w:jc w:val="center"/>
              <w:rPr>
                <w:i/>
                <w:sz w:val="22"/>
                <w:szCs w:val="22"/>
              </w:rPr>
            </w:pPr>
            <w:r>
              <w:rPr>
                <w:i/>
                <w:sz w:val="22"/>
                <w:szCs w:val="22"/>
              </w:rPr>
              <w:t>Šią vietos projekto paraiškos dalį pildo VPS vykdytoja.</w:t>
            </w:r>
          </w:p>
        </w:tc>
      </w:tr>
      <w:tr w:rsidR="007B04D7" w:rsidTr="003E05E0">
        <w:tc>
          <w:tcPr>
            <w:tcW w:w="4799"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3E05E0" w:rsidRDefault="003E05E0" w:rsidP="003E05E0">
            <w:pPr>
              <w:jc w:val="both"/>
              <w:rPr>
                <w:sz w:val="22"/>
                <w:szCs w:val="22"/>
              </w:rPr>
            </w:pPr>
          </w:p>
          <w:p w:rsidR="007B04D7" w:rsidRPr="009A129E" w:rsidRDefault="007B04D7" w:rsidP="003E05E0">
            <w:pPr>
              <w:jc w:val="both"/>
              <w:rPr>
                <w:sz w:val="22"/>
                <w:szCs w:val="22"/>
              </w:rPr>
            </w:pPr>
            <w:r>
              <w:rPr>
                <w:sz w:val="22"/>
                <w:szCs w:val="22"/>
              </w:rPr>
              <w:t xml:space="preserve">Vietos projekto paraiškos pateikimo data </w:t>
            </w:r>
            <w:r>
              <w:rPr>
                <w:i/>
                <w:sz w:val="22"/>
                <w:szCs w:val="22"/>
              </w:rPr>
              <w:t>(metai, mėnuo ir diena)</w:t>
            </w:r>
          </w:p>
          <w:p w:rsidR="003E05E0" w:rsidRDefault="003E05E0" w:rsidP="003E05E0">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center"/>
              <w:rPr>
                <w:sz w:val="22"/>
                <w:szCs w:val="22"/>
              </w:rPr>
            </w:pPr>
          </w:p>
          <w:p w:rsidR="003E05E0" w:rsidRDefault="003E05E0" w:rsidP="003E05E0">
            <w:pPr>
              <w:jc w:val="center"/>
              <w:rPr>
                <w:sz w:val="22"/>
                <w:szCs w:val="22"/>
              </w:rPr>
            </w:pPr>
          </w:p>
        </w:tc>
      </w:tr>
      <w:tr w:rsidR="007B04D7" w:rsidTr="003E05E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E05E0" w:rsidRDefault="003E05E0" w:rsidP="003E05E0">
            <w:pPr>
              <w:jc w:val="center"/>
              <w:rPr>
                <w:sz w:val="22"/>
                <w:szCs w:val="22"/>
              </w:rPr>
            </w:pPr>
          </w:p>
          <w:p w:rsidR="003E05E0" w:rsidRDefault="003E05E0" w:rsidP="003E05E0">
            <w:pPr>
              <w:jc w:val="center"/>
              <w:rPr>
                <w:sz w:val="22"/>
                <w:szCs w:val="22"/>
              </w:rPr>
            </w:pPr>
          </w:p>
          <w:p w:rsidR="007B04D7" w:rsidRDefault="003E05E0" w:rsidP="003E05E0">
            <w:pPr>
              <w:jc w:val="center"/>
              <w:rPr>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0F2C3C">
              <w:rPr>
                <w:lang w:eastAsia="lt-LT"/>
              </w:rPr>
            </w:r>
            <w:r w:rsidR="000F2C3C">
              <w:rPr>
                <w:lang w:eastAsia="lt-LT"/>
              </w:rPr>
              <w:fldChar w:fldCharType="separate"/>
            </w:r>
            <w:r w:rsidRPr="00A72608">
              <w:rPr>
                <w:lang w:eastAsia="lt-LT"/>
              </w:rPr>
              <w:fldChar w:fldCharType="end"/>
            </w:r>
          </w:p>
          <w:p w:rsidR="007B04D7" w:rsidRDefault="007B04D7" w:rsidP="003E05E0">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b/>
                <w:sz w:val="22"/>
                <w:szCs w:val="22"/>
              </w:rPr>
            </w:pPr>
          </w:p>
          <w:p w:rsidR="003E05E0" w:rsidRDefault="003E05E0" w:rsidP="003E05E0">
            <w:pPr>
              <w:jc w:val="both"/>
              <w:rPr>
                <w:b/>
                <w:sz w:val="22"/>
                <w:szCs w:val="22"/>
              </w:rPr>
            </w:pPr>
          </w:p>
          <w:p w:rsidR="007B04D7" w:rsidRDefault="007B04D7" w:rsidP="003E05E0">
            <w:pPr>
              <w:jc w:val="both"/>
              <w:rPr>
                <w:sz w:val="22"/>
                <w:szCs w:val="22"/>
              </w:rPr>
            </w:pPr>
            <w:r>
              <w:rPr>
                <w:b/>
                <w:sz w:val="22"/>
                <w:szCs w:val="22"/>
              </w:rPr>
              <w:t xml:space="preserve">- </w:t>
            </w:r>
            <w:r>
              <w:rPr>
                <w:sz w:val="22"/>
                <w:szCs w:val="22"/>
              </w:rPr>
              <w:t>asmeniškai VPS vykdytojai</w:t>
            </w:r>
          </w:p>
          <w:p w:rsidR="007B04D7" w:rsidRDefault="007B04D7" w:rsidP="003E05E0">
            <w:pPr>
              <w:jc w:val="both"/>
              <w:rPr>
                <w:sz w:val="22"/>
                <w:szCs w:val="22"/>
              </w:rPr>
            </w:pPr>
          </w:p>
        </w:tc>
      </w:tr>
      <w:tr w:rsidR="007B04D7" w:rsidTr="003E05E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E05E0" w:rsidRDefault="003E05E0" w:rsidP="003E05E0">
            <w:pPr>
              <w:jc w:val="center"/>
              <w:rPr>
                <w:lang w:eastAsia="lt-LT"/>
              </w:rPr>
            </w:pPr>
          </w:p>
          <w:p w:rsidR="007B04D7" w:rsidRDefault="003E05E0" w:rsidP="003E05E0">
            <w:pPr>
              <w:jc w:val="center"/>
              <w:rPr>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0F2C3C">
              <w:rPr>
                <w:lang w:eastAsia="lt-LT"/>
              </w:rPr>
            </w:r>
            <w:r w:rsidR="000F2C3C">
              <w:rPr>
                <w:lang w:eastAsia="lt-LT"/>
              </w:rPr>
              <w:fldChar w:fldCharType="separate"/>
            </w:r>
            <w:r w:rsidRPr="00A72608">
              <w:rPr>
                <w:lang w:eastAsia="lt-LT"/>
              </w:rPr>
              <w:fldChar w:fldCharType="end"/>
            </w:r>
          </w:p>
          <w:p w:rsidR="007B04D7" w:rsidRDefault="007B04D7" w:rsidP="003E05E0">
            <w:pPr>
              <w:jc w:val="center"/>
              <w:rPr>
                <w:sz w:val="22"/>
                <w:szCs w:val="22"/>
              </w:rPr>
            </w:pPr>
          </w:p>
          <w:p w:rsidR="003E05E0" w:rsidRDefault="003E05E0" w:rsidP="003E05E0">
            <w:pPr>
              <w:jc w:val="center"/>
              <w:rPr>
                <w:sz w:val="22"/>
                <w:szCs w:val="22"/>
              </w:rPr>
            </w:pPr>
          </w:p>
          <w:p w:rsidR="003E05E0" w:rsidRDefault="003E05E0" w:rsidP="003E05E0">
            <w:pPr>
              <w:jc w:val="center"/>
              <w:rPr>
                <w:sz w:val="22"/>
                <w:szCs w:val="22"/>
              </w:rPr>
            </w:pPr>
          </w:p>
          <w:p w:rsidR="007B04D7" w:rsidRDefault="003E05E0" w:rsidP="003E05E0">
            <w:pPr>
              <w:jc w:val="center"/>
              <w:rPr>
                <w:b/>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0F2C3C">
              <w:rPr>
                <w:lang w:eastAsia="lt-LT"/>
              </w:rPr>
            </w:r>
            <w:r w:rsidR="000F2C3C">
              <w:rPr>
                <w:lang w:eastAsia="lt-LT"/>
              </w:rPr>
              <w:fldChar w:fldCharType="separate"/>
            </w:r>
            <w:r w:rsidRPr="00A72608">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3E05E0" w:rsidRDefault="003E05E0" w:rsidP="003E05E0">
            <w:pPr>
              <w:jc w:val="both"/>
              <w:rPr>
                <w:b/>
                <w:sz w:val="22"/>
                <w:szCs w:val="22"/>
              </w:rPr>
            </w:pPr>
          </w:p>
          <w:p w:rsidR="007B04D7" w:rsidRDefault="007B04D7" w:rsidP="003E05E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E05E0" w:rsidRDefault="003E05E0" w:rsidP="003E05E0">
            <w:pPr>
              <w:jc w:val="both"/>
              <w:rPr>
                <w:sz w:val="22"/>
                <w:szCs w:val="22"/>
              </w:rPr>
            </w:pPr>
          </w:p>
          <w:p w:rsidR="007B04D7" w:rsidRDefault="007B04D7" w:rsidP="003E05E0">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B04D7" w:rsidTr="003E05E0">
        <w:tc>
          <w:tcPr>
            <w:tcW w:w="4799"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E8722A" w:rsidRDefault="00E8722A" w:rsidP="003E05E0">
            <w:pPr>
              <w:jc w:val="both"/>
              <w:rPr>
                <w:sz w:val="22"/>
                <w:szCs w:val="22"/>
              </w:rPr>
            </w:pPr>
          </w:p>
          <w:p w:rsidR="007B04D7" w:rsidRDefault="007B04D7" w:rsidP="003E05E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p w:rsidR="003E05E0" w:rsidRDefault="003E05E0" w:rsidP="003E05E0">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B04D7" w:rsidRDefault="007B04D7" w:rsidP="003E05E0">
            <w:pPr>
              <w:jc w:val="center"/>
              <w:rPr>
                <w:sz w:val="22"/>
                <w:szCs w:val="22"/>
              </w:rPr>
            </w:pPr>
          </w:p>
        </w:tc>
      </w:tr>
      <w:tr w:rsidR="007B04D7" w:rsidTr="003E05E0">
        <w:tc>
          <w:tcPr>
            <w:tcW w:w="4799"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7B04D7" w:rsidRDefault="007B04D7" w:rsidP="003E05E0">
            <w:pPr>
              <w:jc w:val="both"/>
              <w:rPr>
                <w:sz w:val="22"/>
                <w:szCs w:val="22"/>
              </w:rPr>
            </w:pPr>
            <w:r>
              <w:rPr>
                <w:sz w:val="22"/>
                <w:szCs w:val="22"/>
              </w:rPr>
              <w:t>Vietos projekto paraiškos registracijos numeris</w:t>
            </w:r>
          </w:p>
          <w:p w:rsidR="00E8722A" w:rsidRDefault="00E8722A" w:rsidP="003E05E0">
            <w:pPr>
              <w:jc w:val="both"/>
              <w:rPr>
                <w:sz w:val="22"/>
                <w:szCs w:val="22"/>
              </w:rPr>
            </w:pPr>
          </w:p>
          <w:p w:rsidR="003E05E0" w:rsidRDefault="003E05E0" w:rsidP="003E05E0">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7B04D7" w:rsidRDefault="007B04D7" w:rsidP="003E05E0">
            <w:pPr>
              <w:rPr>
                <w:sz w:val="22"/>
                <w:szCs w:val="22"/>
              </w:rPr>
            </w:pPr>
          </w:p>
        </w:tc>
      </w:tr>
      <w:tr w:rsidR="007B04D7" w:rsidTr="003E05E0">
        <w:tc>
          <w:tcPr>
            <w:tcW w:w="4799"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7B04D7" w:rsidRDefault="007B04D7" w:rsidP="003E05E0">
            <w:pPr>
              <w:jc w:val="both"/>
              <w:rPr>
                <w:sz w:val="22"/>
                <w:szCs w:val="22"/>
              </w:rPr>
            </w:pPr>
            <w:r>
              <w:rPr>
                <w:sz w:val="22"/>
                <w:szCs w:val="22"/>
              </w:rPr>
              <w:t>Vietos projekto paraišką užregistravęs VPS vykdytojos darbuotojas</w:t>
            </w:r>
          </w:p>
          <w:p w:rsidR="003E05E0" w:rsidRDefault="003E05E0" w:rsidP="003E05E0">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7B04D7" w:rsidRDefault="007B04D7" w:rsidP="003E05E0">
            <w:pPr>
              <w:jc w:val="center"/>
              <w:rPr>
                <w:sz w:val="22"/>
                <w:szCs w:val="22"/>
              </w:rPr>
            </w:pPr>
          </w:p>
        </w:tc>
      </w:tr>
    </w:tbl>
    <w:p w:rsidR="007B04D7" w:rsidRDefault="007B04D7" w:rsidP="007B04D7">
      <w:pPr>
        <w:rPr>
          <w:sz w:val="22"/>
          <w:szCs w:val="22"/>
        </w:rPr>
      </w:pPr>
    </w:p>
    <w:p w:rsidR="003E05E0" w:rsidRDefault="003E05E0" w:rsidP="007B04D7">
      <w:pPr>
        <w:rPr>
          <w:sz w:val="22"/>
          <w:szCs w:val="22"/>
        </w:rPr>
      </w:pPr>
    </w:p>
    <w:p w:rsidR="003E05E0" w:rsidRDefault="003E05E0" w:rsidP="007B04D7">
      <w:pPr>
        <w:rPr>
          <w:sz w:val="22"/>
          <w:szCs w:val="22"/>
        </w:rPr>
      </w:pPr>
    </w:p>
    <w:p w:rsidR="003E05E0" w:rsidRDefault="003E05E0" w:rsidP="007B04D7">
      <w:pPr>
        <w:rPr>
          <w:sz w:val="22"/>
          <w:szCs w:val="22"/>
        </w:rPr>
      </w:pPr>
    </w:p>
    <w:p w:rsidR="003E05E0" w:rsidRDefault="003E05E0" w:rsidP="007B04D7">
      <w:pPr>
        <w:rPr>
          <w:sz w:val="22"/>
          <w:szCs w:val="22"/>
        </w:rPr>
      </w:pPr>
    </w:p>
    <w:p w:rsidR="00207D39" w:rsidRDefault="00207D39">
      <w:pPr>
        <w:spacing w:after="160" w:line="259" w:lineRule="auto"/>
        <w:rPr>
          <w:sz w:val="22"/>
          <w:szCs w:val="22"/>
        </w:rPr>
      </w:pPr>
      <w:r>
        <w:rPr>
          <w:sz w:val="22"/>
          <w:szCs w:val="22"/>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0"/>
        <w:gridCol w:w="2111"/>
        <w:gridCol w:w="3085"/>
        <w:gridCol w:w="3891"/>
      </w:tblGrid>
      <w:tr w:rsidR="00875466" w:rsidRPr="00AC16B5" w:rsidTr="00875466">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5466" w:rsidRPr="00AC16B5" w:rsidRDefault="00875466" w:rsidP="00F22545">
            <w:pPr>
              <w:spacing w:line="256" w:lineRule="auto"/>
              <w:jc w:val="center"/>
              <w:rPr>
                <w:b/>
                <w:szCs w:val="24"/>
              </w:rPr>
            </w:pPr>
            <w:r w:rsidRPr="00AC16B5">
              <w:rPr>
                <w:b/>
                <w:szCs w:val="24"/>
              </w:rPr>
              <w:lastRenderedPageBreak/>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5466" w:rsidRPr="00AC16B5" w:rsidRDefault="00875466" w:rsidP="00F22545">
            <w:pPr>
              <w:spacing w:line="256" w:lineRule="auto"/>
              <w:jc w:val="both"/>
              <w:rPr>
                <w:b/>
                <w:szCs w:val="24"/>
              </w:rPr>
            </w:pPr>
            <w:r w:rsidRPr="00AC16B5">
              <w:rPr>
                <w:b/>
                <w:szCs w:val="24"/>
              </w:rPr>
              <w:t>BENDRA INFORMACIJA APIE PAREIŠKĖJĄ</w:t>
            </w:r>
          </w:p>
        </w:tc>
      </w:tr>
      <w:tr w:rsidR="00875466" w:rsidRPr="00AC16B5" w:rsidTr="00875466">
        <w:tc>
          <w:tcPr>
            <w:tcW w:w="550"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i/>
                <w:szCs w:val="24"/>
              </w:rPr>
            </w:pPr>
          </w:p>
        </w:tc>
      </w:tr>
      <w:tr w:rsidR="00875466" w:rsidRPr="00AC16B5" w:rsidTr="00875466">
        <w:tc>
          <w:tcPr>
            <w:tcW w:w="550"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i/>
                <w:szCs w:val="24"/>
              </w:rPr>
            </w:pPr>
          </w:p>
        </w:tc>
      </w:tr>
      <w:tr w:rsidR="00875466" w:rsidRPr="00AC16B5" w:rsidTr="00875466">
        <w:trPr>
          <w:trHeight w:val="80"/>
        </w:trPr>
        <w:tc>
          <w:tcPr>
            <w:tcW w:w="550" w:type="dxa"/>
            <w:vMerge w:val="restart"/>
            <w:tcBorders>
              <w:top w:val="single" w:sz="4" w:space="0" w:color="auto"/>
              <w:left w:val="single" w:sz="4" w:space="0" w:color="auto"/>
              <w:right w:val="single" w:sz="4" w:space="0" w:color="auto"/>
            </w:tcBorders>
            <w:hideMark/>
          </w:tcPr>
          <w:p w:rsidR="00875466" w:rsidRDefault="00875466" w:rsidP="00F22545">
            <w:pPr>
              <w:spacing w:line="256" w:lineRule="auto"/>
              <w:rPr>
                <w:szCs w:val="24"/>
              </w:rPr>
            </w:pPr>
          </w:p>
          <w:p w:rsidR="00875466" w:rsidRPr="00AC16B5" w:rsidRDefault="00875466" w:rsidP="00F22545">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rsidR="00875466" w:rsidRPr="00AC16B5" w:rsidRDefault="00875466" w:rsidP="00F22545">
            <w:pPr>
              <w:spacing w:line="256" w:lineRule="auto"/>
              <w:rPr>
                <w:szCs w:val="24"/>
              </w:rPr>
            </w:pPr>
            <w:r w:rsidRPr="00AC16B5">
              <w:rPr>
                <w:szCs w:val="24"/>
              </w:rPr>
              <w:t>Pareiškėjo kontaktinė informacija</w:t>
            </w:r>
          </w:p>
          <w:p w:rsidR="00875466" w:rsidRPr="00AC16B5" w:rsidRDefault="00875466" w:rsidP="00F22545">
            <w:pPr>
              <w:spacing w:line="256" w:lineRule="auto"/>
              <w:rPr>
                <w:szCs w:val="24"/>
              </w:rPr>
            </w:pPr>
            <w:r>
              <w:rPr>
                <w:i/>
                <w:szCs w:val="24"/>
              </w:rPr>
              <w:t>(į</w:t>
            </w:r>
            <w:r w:rsidRPr="00AC16B5">
              <w:rPr>
                <w:i/>
                <w:szCs w:val="24"/>
              </w:rPr>
              <w:t xml:space="preserve">rašykite </w:t>
            </w:r>
            <w:r w:rsidRPr="009A129E">
              <w:rPr>
                <w:i/>
                <w:szCs w:val="24"/>
              </w:rPr>
              <w:t>tikslią kontaktinę</w:t>
            </w:r>
            <w:r w:rsidRPr="00AC16B5">
              <w:rPr>
                <w:i/>
                <w:szCs w:val="24"/>
              </w:rPr>
              <w:t xml:space="preserve"> informaciją, kuria bus siunčiama visa informacija, susijusi su vietos projekto pa</w:t>
            </w:r>
            <w:r>
              <w:rPr>
                <w:i/>
                <w:szCs w:val="24"/>
              </w:rPr>
              <w:t>raiškos vertinimu ir tvirtinimu)</w:t>
            </w:r>
          </w:p>
        </w:tc>
        <w:tc>
          <w:tcPr>
            <w:tcW w:w="3085" w:type="dxa"/>
            <w:tcBorders>
              <w:top w:val="single" w:sz="4" w:space="0" w:color="auto"/>
              <w:left w:val="single" w:sz="4" w:space="0" w:color="auto"/>
              <w:bottom w:val="single" w:sz="4" w:space="0" w:color="auto"/>
              <w:right w:val="single" w:sz="4" w:space="0" w:color="auto"/>
            </w:tcBorders>
            <w:hideMark/>
          </w:tcPr>
          <w:p w:rsidR="00875466" w:rsidRPr="00AC16B5" w:rsidRDefault="00875466" w:rsidP="00F22545">
            <w:pPr>
              <w:spacing w:line="256" w:lineRule="auto"/>
              <w:rPr>
                <w:i/>
                <w:szCs w:val="24"/>
              </w:rPr>
            </w:pPr>
            <w:r w:rsidRPr="00AC16B5">
              <w:rPr>
                <w:szCs w:val="24"/>
              </w:rPr>
              <w:t>savivaldybės pavadinimas</w:t>
            </w:r>
          </w:p>
        </w:tc>
        <w:tc>
          <w:tcPr>
            <w:tcW w:w="3891" w:type="dxa"/>
            <w:tcBorders>
              <w:top w:val="single" w:sz="4" w:space="0" w:color="auto"/>
              <w:left w:val="single" w:sz="4" w:space="0" w:color="auto"/>
              <w:bottom w:val="single" w:sz="4" w:space="0" w:color="auto"/>
              <w:right w:val="single" w:sz="4" w:space="0" w:color="auto"/>
            </w:tcBorders>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jc w:val="both"/>
              <w:rPr>
                <w:szCs w:val="24"/>
              </w:rPr>
            </w:pPr>
            <w:r w:rsidRPr="00AC16B5">
              <w:rPr>
                <w:szCs w:val="24"/>
              </w:rPr>
              <w:t>seniūnijos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hideMark/>
          </w:tcPr>
          <w:p w:rsidR="00875466" w:rsidRPr="00AC16B5" w:rsidRDefault="00875466" w:rsidP="00F22545">
            <w:pPr>
              <w:spacing w:line="256" w:lineRule="auto"/>
              <w:rPr>
                <w:i/>
                <w:szCs w:val="24"/>
              </w:rPr>
            </w:pPr>
            <w:r w:rsidRPr="00AC16B5">
              <w:rPr>
                <w:szCs w:val="24"/>
              </w:rPr>
              <w:t>gyvenamosios vietovės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jc w:val="both"/>
              <w:rPr>
                <w:i/>
                <w:szCs w:val="24"/>
              </w:rPr>
            </w:pPr>
            <w:r w:rsidRPr="00AC16B5">
              <w:rPr>
                <w:szCs w:val="24"/>
              </w:rPr>
              <w:t>gatvės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jc w:val="both"/>
              <w:rPr>
                <w:i/>
                <w:szCs w:val="24"/>
              </w:rPr>
            </w:pPr>
            <w:r w:rsidRPr="00AC16B5">
              <w:rPr>
                <w:szCs w:val="24"/>
              </w:rPr>
              <w:t>namo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jc w:val="both"/>
              <w:rPr>
                <w:i/>
                <w:szCs w:val="24"/>
              </w:rPr>
            </w:pPr>
            <w:r w:rsidRPr="00AC16B5">
              <w:rPr>
                <w:szCs w:val="24"/>
              </w:rPr>
              <w:t>buto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jc w:val="both"/>
              <w:rPr>
                <w:i/>
                <w:szCs w:val="24"/>
              </w:rPr>
            </w:pPr>
            <w:r w:rsidRPr="00AC16B5">
              <w:rPr>
                <w:szCs w:val="24"/>
              </w:rPr>
              <w:t>pašto indeksas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rPr>
                <w:szCs w:val="24"/>
              </w:rPr>
            </w:pPr>
            <w:r w:rsidRPr="00AC16B5">
              <w:rPr>
                <w:szCs w:val="24"/>
              </w:rPr>
              <w:t xml:space="preserve">el. pašto adresas </w:t>
            </w:r>
          </w:p>
          <w:p w:rsidR="00875466" w:rsidRPr="00AC16B5" w:rsidRDefault="00875466" w:rsidP="00F22545">
            <w:pPr>
              <w:spacing w:line="256" w:lineRule="auto"/>
              <w:rPr>
                <w:i/>
                <w:szCs w:val="24"/>
              </w:rPr>
            </w:pPr>
            <w:r>
              <w:rPr>
                <w:i/>
                <w:szCs w:val="24"/>
              </w:rPr>
              <w:t>(p</w:t>
            </w:r>
            <w:r w:rsidRPr="00AC16B5">
              <w:rPr>
                <w:i/>
                <w:szCs w:val="24"/>
              </w:rPr>
              <w:t>rašome nurodyt</w:t>
            </w:r>
            <w:r>
              <w:rPr>
                <w:i/>
                <w:szCs w:val="24"/>
              </w:rPr>
              <w:t xml:space="preserve">i </w:t>
            </w:r>
            <w:r w:rsidRPr="009A129E">
              <w:rPr>
                <w:i/>
                <w:szCs w:val="24"/>
                <w:u w:val="single"/>
              </w:rPr>
              <w:t>vieną el. pašto adresą</w:t>
            </w:r>
            <w:r w:rsidRPr="00875466">
              <w:rPr>
                <w:i/>
                <w:szCs w:val="24"/>
              </w:rPr>
              <w:t>,</w:t>
            </w:r>
            <w:r>
              <w:rPr>
                <w:i/>
                <w:szCs w:val="24"/>
              </w:rPr>
              <w:t xml:space="preserve"> kuriuo bus siunčiama/gaunama informacija apie vietos projekto paraiškos vertinimo ir tvirtinimo eigą)</w:t>
            </w:r>
          </w:p>
        </w:tc>
        <w:tc>
          <w:tcPr>
            <w:tcW w:w="3891" w:type="dxa"/>
            <w:tcBorders>
              <w:top w:val="single" w:sz="4" w:space="0" w:color="auto"/>
              <w:left w:val="single" w:sz="4" w:space="0" w:color="auto"/>
              <w:bottom w:val="single" w:sz="4" w:space="0" w:color="auto"/>
              <w:right w:val="single" w:sz="4" w:space="0" w:color="auto"/>
            </w:tcBorders>
          </w:tcPr>
          <w:p w:rsidR="00875466" w:rsidRPr="008744CE" w:rsidRDefault="00875466" w:rsidP="00F22545">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rsidR="00875466" w:rsidRPr="008744CE" w:rsidRDefault="00875466" w:rsidP="00F22545">
            <w:pPr>
              <w:spacing w:line="256" w:lineRule="auto"/>
              <w:jc w:val="center"/>
              <w:rPr>
                <w:i/>
                <w:sz w:val="22"/>
                <w:szCs w:val="22"/>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rPr>
                <w:szCs w:val="24"/>
              </w:rPr>
            </w:pPr>
            <w:r w:rsidRPr="00AC16B5">
              <w:rPr>
                <w:szCs w:val="24"/>
              </w:rPr>
              <w:t xml:space="preserve">kontaktiniai telefono Nr. </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val="restart"/>
            <w:tcBorders>
              <w:left w:val="single" w:sz="4" w:space="0" w:color="auto"/>
              <w:right w:val="single" w:sz="4" w:space="0" w:color="auto"/>
            </w:tcBorders>
            <w:vAlign w:val="center"/>
            <w:hideMark/>
          </w:tcPr>
          <w:p w:rsidR="00875466" w:rsidRPr="00AC16B5" w:rsidRDefault="00875466" w:rsidP="00F22545">
            <w:pPr>
              <w:jc w:val="center"/>
              <w:rPr>
                <w:szCs w:val="24"/>
              </w:rPr>
            </w:pPr>
            <w:r>
              <w:rPr>
                <w:szCs w:val="24"/>
              </w:rPr>
              <w:t>1.3.1.</w:t>
            </w:r>
          </w:p>
        </w:tc>
        <w:tc>
          <w:tcPr>
            <w:tcW w:w="2111" w:type="dxa"/>
            <w:vMerge w:val="restart"/>
            <w:tcBorders>
              <w:top w:val="single" w:sz="4" w:space="0" w:color="auto"/>
              <w:left w:val="single" w:sz="4" w:space="0" w:color="auto"/>
              <w:right w:val="single" w:sz="4" w:space="0" w:color="auto"/>
            </w:tcBorders>
            <w:vAlign w:val="center"/>
            <w:hideMark/>
          </w:tcPr>
          <w:p w:rsidR="00875466" w:rsidRPr="00516809" w:rsidRDefault="00875466" w:rsidP="00F22545">
            <w:pPr>
              <w:rPr>
                <w:i/>
                <w:szCs w:val="24"/>
              </w:rPr>
            </w:pPr>
            <w:r>
              <w:rPr>
                <w:szCs w:val="24"/>
              </w:rPr>
              <w:t>Informacija apie pareiškėją</w:t>
            </w:r>
          </w:p>
          <w:p w:rsidR="00875466" w:rsidRPr="00516809" w:rsidRDefault="00875466" w:rsidP="00F22545">
            <w:pPr>
              <w:rPr>
                <w:i/>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rPr>
                <w:i/>
                <w:szCs w:val="24"/>
              </w:rPr>
            </w:pPr>
            <w:r w:rsidRPr="00AC16B5">
              <w:rPr>
                <w:szCs w:val="24"/>
              </w:rPr>
              <w:t xml:space="preserve">Pareiškėjo vadovas </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rPr>
                <w:szCs w:val="24"/>
              </w:rPr>
            </w:pPr>
            <w:r w:rsidRPr="00AC16B5">
              <w:rPr>
                <w:szCs w:val="24"/>
              </w:rPr>
              <w:t xml:space="preserve">Pagrindinis pareiškėjo paskirtas asmuo, atsakingas už vietos projekto paraišką </w:t>
            </w:r>
          </w:p>
          <w:p w:rsidR="00875466" w:rsidRPr="00AC16B5" w:rsidRDefault="00875466" w:rsidP="00F22545">
            <w:pPr>
              <w:spacing w:line="256" w:lineRule="auto"/>
              <w:rPr>
                <w:i/>
                <w:szCs w:val="24"/>
              </w:rPr>
            </w:pPr>
            <w:r>
              <w:rPr>
                <w:i/>
                <w:szCs w:val="24"/>
              </w:rPr>
              <w:t>(p</w:t>
            </w:r>
            <w:r w:rsidRPr="00AC16B5">
              <w:rPr>
                <w:i/>
                <w:szCs w:val="24"/>
              </w:rPr>
              <w:t>rašome nurodyti asmenį, kuris bus atsakingas už bendravimą su VPS vykdytoja ir Agentūra dėl vietos projekto paraiškos vertinimo.</w:t>
            </w:r>
            <w:r w:rsidRPr="00AC16B5">
              <w:rPr>
                <w:szCs w:val="24"/>
              </w:rPr>
              <w:t xml:space="preserve"> </w:t>
            </w:r>
            <w:r w:rsidRPr="00AC16B5">
              <w:rPr>
                <w:i/>
                <w:szCs w:val="24"/>
              </w:rPr>
              <w:t>Nurodomos pareigos, vardas ir pavardė, telefono Nr., el. pašto adresas.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F22545">
            <w:pPr>
              <w:spacing w:line="256" w:lineRule="auto"/>
              <w:rPr>
                <w:szCs w:val="24"/>
              </w:rPr>
            </w:pPr>
            <w:r w:rsidRPr="00AC16B5">
              <w:rPr>
                <w:szCs w:val="24"/>
              </w:rPr>
              <w:t xml:space="preserve">Pavaduojantis pareiškėjo paskirtas asmuo, atsakingas už vietos projekto paraišką </w:t>
            </w:r>
          </w:p>
          <w:p w:rsidR="00875466" w:rsidRPr="008824CB" w:rsidRDefault="00875466" w:rsidP="00F22545">
            <w:pPr>
              <w:spacing w:line="256" w:lineRule="auto"/>
              <w:rPr>
                <w:i/>
                <w:szCs w:val="24"/>
              </w:rPr>
            </w:pPr>
            <w:r>
              <w:rPr>
                <w:i/>
                <w:szCs w:val="24"/>
              </w:rPr>
              <w:t>(p</w:t>
            </w:r>
            <w:r w:rsidRPr="00AC16B5">
              <w:rPr>
                <w:i/>
                <w:szCs w:val="24"/>
              </w:rPr>
              <w:t>rašome nurodyti pavaduojantį asmenį, kuris bus atsakingas už bendravimą su VPS vykdytoja ir Agentūra dėl vietos projekto paraiškos.</w:t>
            </w:r>
            <w:r w:rsidRPr="00AC16B5">
              <w:rPr>
                <w:szCs w:val="24"/>
              </w:rPr>
              <w:t xml:space="preserve"> </w:t>
            </w:r>
            <w:r w:rsidRPr="00AC16B5">
              <w:rPr>
                <w:i/>
                <w:szCs w:val="24"/>
              </w:rPr>
              <w:t>Nurodomos pareigos, vardas ir pavardė, telefono Nr., el. pašto adresas.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Default="00875466" w:rsidP="00F22545">
            <w:pPr>
              <w:spacing w:line="256" w:lineRule="auto"/>
              <w:rPr>
                <w:szCs w:val="24"/>
              </w:rPr>
            </w:pPr>
            <w:r>
              <w:rPr>
                <w:szCs w:val="24"/>
              </w:rPr>
              <w:t>Juridinio asmens įsteigimo data</w:t>
            </w:r>
          </w:p>
          <w:p w:rsidR="00875466" w:rsidRPr="00516809" w:rsidRDefault="00875466" w:rsidP="00F22545">
            <w:pPr>
              <w:spacing w:line="256" w:lineRule="auto"/>
              <w:rPr>
                <w:i/>
                <w:szCs w:val="24"/>
              </w:rPr>
            </w:pPr>
            <w:r>
              <w:rPr>
                <w:i/>
                <w:szCs w:val="24"/>
              </w:rPr>
              <w:lastRenderedPageBreak/>
              <w:t>(n</w:t>
            </w:r>
            <w:r w:rsidRPr="00516809">
              <w:rPr>
                <w:i/>
                <w:szCs w:val="24"/>
              </w:rPr>
              <w:t>urodoma įsteigimo data pagal juridinio asmens Lietuvos Respublikos juridinių asmenų registro išrašą.</w:t>
            </w:r>
            <w:r>
              <w:rPr>
                <w:i/>
                <w:szCs w:val="24"/>
              </w:rPr>
              <w:t>)</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szCs w:val="24"/>
              </w:rPr>
            </w:pPr>
            <w:r>
              <w:rPr>
                <w:szCs w:val="24"/>
              </w:rPr>
              <w:t>Juridinio asmens registracijos adresas: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F22545">
            <w:pPr>
              <w:rPr>
                <w:szCs w:val="24"/>
              </w:rPr>
            </w:pPr>
          </w:p>
        </w:tc>
        <w:tc>
          <w:tcPr>
            <w:tcW w:w="2111" w:type="dxa"/>
            <w:vMerge/>
            <w:tcBorders>
              <w:left w:val="single" w:sz="4" w:space="0" w:color="auto"/>
              <w:right w:val="single" w:sz="4" w:space="0" w:color="auto"/>
            </w:tcBorders>
            <w:vAlign w:val="center"/>
          </w:tcPr>
          <w:p w:rsidR="00875466" w:rsidRPr="00AC16B5" w:rsidRDefault="00875466" w:rsidP="00F22545">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szCs w:val="24"/>
              </w:rPr>
            </w:pPr>
            <w:r w:rsidRPr="00AC16B5">
              <w:rPr>
                <w:szCs w:val="24"/>
              </w:rPr>
              <w:t>savivaldybės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F22545">
            <w:pPr>
              <w:spacing w:line="256" w:lineRule="auto"/>
              <w:rPr>
                <w:i/>
                <w:szCs w:val="24"/>
              </w:rPr>
            </w:pPr>
          </w:p>
        </w:tc>
        <w:tc>
          <w:tcPr>
            <w:tcW w:w="2111" w:type="dxa"/>
            <w:vMerge/>
            <w:tcBorders>
              <w:left w:val="single" w:sz="4" w:space="0" w:color="auto"/>
              <w:right w:val="single" w:sz="4" w:space="0" w:color="auto"/>
            </w:tcBorders>
            <w:vAlign w:val="center"/>
          </w:tcPr>
          <w:p w:rsidR="00875466" w:rsidRPr="00AC16B5" w:rsidRDefault="00875466" w:rsidP="00F22545">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szCs w:val="24"/>
              </w:rPr>
            </w:pPr>
            <w:r w:rsidRPr="008541B9">
              <w:rPr>
                <w:szCs w:val="24"/>
              </w:rPr>
              <w:t>seniūnijos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F22545">
            <w:pPr>
              <w:spacing w:line="256" w:lineRule="auto"/>
              <w:jc w:val="both"/>
              <w:rPr>
                <w:szCs w:val="24"/>
              </w:rPr>
            </w:pPr>
          </w:p>
        </w:tc>
        <w:tc>
          <w:tcPr>
            <w:tcW w:w="2111" w:type="dxa"/>
            <w:vMerge/>
            <w:tcBorders>
              <w:left w:val="single" w:sz="4" w:space="0" w:color="auto"/>
              <w:right w:val="single" w:sz="4" w:space="0" w:color="auto"/>
            </w:tcBorders>
            <w:vAlign w:val="center"/>
          </w:tcPr>
          <w:p w:rsidR="00875466" w:rsidRPr="00AC16B5" w:rsidRDefault="00875466" w:rsidP="00F22545">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szCs w:val="24"/>
              </w:rPr>
            </w:pPr>
            <w:r w:rsidRPr="008541B9">
              <w:rPr>
                <w:szCs w:val="24"/>
              </w:rPr>
              <w:t>gyvenamosios vietovės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F22545">
            <w:pPr>
              <w:spacing w:line="256" w:lineRule="auto"/>
              <w:jc w:val="both"/>
              <w:rPr>
                <w:i/>
                <w:szCs w:val="24"/>
              </w:rPr>
            </w:pPr>
          </w:p>
        </w:tc>
        <w:tc>
          <w:tcPr>
            <w:tcW w:w="2111" w:type="dxa"/>
            <w:vMerge/>
            <w:tcBorders>
              <w:left w:val="single" w:sz="4" w:space="0" w:color="auto"/>
              <w:right w:val="single" w:sz="4" w:space="0" w:color="auto"/>
            </w:tcBorders>
            <w:vAlign w:val="center"/>
          </w:tcPr>
          <w:p w:rsidR="00875466" w:rsidRPr="00AC16B5" w:rsidRDefault="00875466" w:rsidP="00F22545">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i/>
                <w:szCs w:val="24"/>
              </w:rPr>
            </w:pPr>
            <w:r w:rsidRPr="00AC16B5">
              <w:rPr>
                <w:szCs w:val="24"/>
              </w:rPr>
              <w:t>gatvės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F22545">
            <w:pPr>
              <w:spacing w:line="256" w:lineRule="auto"/>
              <w:jc w:val="both"/>
              <w:rPr>
                <w:i/>
                <w:szCs w:val="24"/>
              </w:rPr>
            </w:pPr>
          </w:p>
        </w:tc>
        <w:tc>
          <w:tcPr>
            <w:tcW w:w="2111" w:type="dxa"/>
            <w:vMerge/>
            <w:tcBorders>
              <w:left w:val="single" w:sz="4" w:space="0" w:color="auto"/>
              <w:right w:val="single" w:sz="4" w:space="0" w:color="auto"/>
            </w:tcBorders>
            <w:vAlign w:val="center"/>
          </w:tcPr>
          <w:p w:rsidR="00875466" w:rsidRPr="00AC16B5" w:rsidRDefault="00875466" w:rsidP="00F22545">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szCs w:val="24"/>
              </w:rPr>
            </w:pPr>
            <w:r w:rsidRPr="00AC16B5">
              <w:rPr>
                <w:szCs w:val="24"/>
              </w:rPr>
              <w:t>namo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F22545">
            <w:pPr>
              <w:spacing w:line="256" w:lineRule="auto"/>
              <w:jc w:val="both"/>
              <w:rPr>
                <w:i/>
                <w:szCs w:val="24"/>
              </w:rPr>
            </w:pPr>
          </w:p>
        </w:tc>
        <w:tc>
          <w:tcPr>
            <w:tcW w:w="2111" w:type="dxa"/>
            <w:vMerge/>
            <w:tcBorders>
              <w:left w:val="single" w:sz="4" w:space="0" w:color="auto"/>
              <w:right w:val="single" w:sz="4" w:space="0" w:color="auto"/>
            </w:tcBorders>
            <w:vAlign w:val="center"/>
          </w:tcPr>
          <w:p w:rsidR="00875466" w:rsidRPr="00AC16B5" w:rsidRDefault="00875466" w:rsidP="00F22545">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szCs w:val="24"/>
              </w:rPr>
            </w:pPr>
            <w:r w:rsidRPr="00AC16B5">
              <w:rPr>
                <w:szCs w:val="24"/>
              </w:rPr>
              <w:t>buto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vMerge/>
            <w:tcBorders>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jc w:val="both"/>
              <w:rPr>
                <w:szCs w:val="24"/>
              </w:rPr>
            </w:pPr>
            <w:r w:rsidRPr="00AC16B5">
              <w:rPr>
                <w:szCs w:val="24"/>
              </w:rPr>
              <w:t>pašto indeksas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F22545">
            <w:pPr>
              <w:spacing w:line="256" w:lineRule="auto"/>
              <w:rPr>
                <w:i/>
                <w:szCs w:val="24"/>
              </w:rPr>
            </w:pPr>
          </w:p>
        </w:tc>
      </w:tr>
      <w:tr w:rsidR="00875466" w:rsidRPr="00AC16B5" w:rsidTr="00875466">
        <w:trPr>
          <w:trHeight w:val="80"/>
        </w:trPr>
        <w:tc>
          <w:tcPr>
            <w:tcW w:w="550" w:type="dxa"/>
            <w:tcBorders>
              <w:top w:val="single" w:sz="4" w:space="0" w:color="auto"/>
              <w:left w:val="single" w:sz="4" w:space="0" w:color="auto"/>
              <w:bottom w:val="single" w:sz="4" w:space="0" w:color="auto"/>
              <w:right w:val="single" w:sz="4" w:space="0" w:color="auto"/>
            </w:tcBorders>
            <w:vAlign w:val="center"/>
          </w:tcPr>
          <w:p w:rsidR="00875466" w:rsidRPr="00352894" w:rsidRDefault="00875466" w:rsidP="00F22545">
            <w:pPr>
              <w:spacing w:line="256" w:lineRule="auto"/>
              <w:jc w:val="both"/>
              <w:rPr>
                <w:szCs w:val="24"/>
              </w:rPr>
            </w:pPr>
            <w:r>
              <w:rPr>
                <w:szCs w:val="24"/>
              </w:rPr>
              <w:t>1.4.</w:t>
            </w:r>
          </w:p>
        </w:tc>
        <w:tc>
          <w:tcPr>
            <w:tcW w:w="2111" w:type="dxa"/>
            <w:tcBorders>
              <w:left w:val="single" w:sz="4" w:space="0" w:color="auto"/>
              <w:bottom w:val="single" w:sz="4" w:space="0" w:color="auto"/>
              <w:right w:val="single" w:sz="4" w:space="0" w:color="auto"/>
            </w:tcBorders>
            <w:vAlign w:val="center"/>
          </w:tcPr>
          <w:p w:rsidR="00875466" w:rsidRDefault="00875466" w:rsidP="00F22545">
            <w:pPr>
              <w:spacing w:line="256" w:lineRule="auto"/>
              <w:rPr>
                <w:szCs w:val="24"/>
              </w:rPr>
            </w:pPr>
            <w:r>
              <w:rPr>
                <w:szCs w:val="24"/>
              </w:rPr>
              <w:t>Informacija apie pareiškėjo vykdomą veiklą</w:t>
            </w:r>
          </w:p>
          <w:p w:rsidR="00875466" w:rsidRPr="00EA2418" w:rsidRDefault="00875466" w:rsidP="00F22545">
            <w:pPr>
              <w:spacing w:line="256" w:lineRule="auto"/>
              <w:rPr>
                <w:i/>
                <w:szCs w:val="24"/>
              </w:rPr>
            </w:pPr>
            <w:r>
              <w:rPr>
                <w:i/>
                <w:szCs w:val="24"/>
              </w:rPr>
              <w:t>(v</w:t>
            </w:r>
            <w:r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875466" w:rsidRPr="003918C0" w:rsidRDefault="00875466" w:rsidP="00F22545">
            <w:pPr>
              <w:spacing w:line="256" w:lineRule="auto"/>
              <w:rPr>
                <w:szCs w:val="24"/>
              </w:rPr>
            </w:pPr>
            <w:r w:rsidRPr="003918C0">
              <w:rPr>
                <w:szCs w:val="24"/>
              </w:rPr>
              <w:t>Vykdoma veikla nurodoma pagal Ekonominės veiklos rūšių klasifikatorių:</w:t>
            </w:r>
          </w:p>
          <w:p w:rsidR="00875466" w:rsidRPr="003918C0" w:rsidRDefault="00875466" w:rsidP="00F22545">
            <w:pPr>
              <w:spacing w:line="256" w:lineRule="auto"/>
              <w:rPr>
                <w:szCs w:val="24"/>
              </w:rPr>
            </w:pPr>
            <w:r w:rsidRPr="003918C0">
              <w:rPr>
                <w:szCs w:val="24"/>
              </w:rPr>
              <w:t>|__| sekcija</w:t>
            </w:r>
          </w:p>
          <w:p w:rsidR="00875466" w:rsidRPr="003918C0" w:rsidRDefault="00875466" w:rsidP="00F22545">
            <w:pPr>
              <w:spacing w:line="256" w:lineRule="auto"/>
              <w:rPr>
                <w:szCs w:val="24"/>
              </w:rPr>
            </w:pPr>
            <w:r w:rsidRPr="003918C0">
              <w:rPr>
                <w:szCs w:val="24"/>
              </w:rPr>
              <w:t>|__|__| skyrius</w:t>
            </w:r>
          </w:p>
          <w:p w:rsidR="00875466" w:rsidRPr="003918C0" w:rsidRDefault="00875466" w:rsidP="00F22545">
            <w:pPr>
              <w:spacing w:line="256" w:lineRule="auto"/>
              <w:rPr>
                <w:szCs w:val="24"/>
              </w:rPr>
            </w:pPr>
            <w:r w:rsidRPr="003918C0">
              <w:rPr>
                <w:szCs w:val="24"/>
              </w:rPr>
              <w:t>|__|__|.|__| grupė</w:t>
            </w:r>
          </w:p>
          <w:p w:rsidR="00875466" w:rsidRPr="003918C0" w:rsidRDefault="00875466" w:rsidP="00F22545">
            <w:pPr>
              <w:spacing w:line="256" w:lineRule="auto"/>
              <w:rPr>
                <w:szCs w:val="24"/>
              </w:rPr>
            </w:pPr>
            <w:r w:rsidRPr="003918C0">
              <w:rPr>
                <w:szCs w:val="24"/>
              </w:rPr>
              <w:t>|__|__|.|__|__| klasė</w:t>
            </w:r>
          </w:p>
          <w:p w:rsidR="00875466" w:rsidRPr="003918C0" w:rsidRDefault="00875466" w:rsidP="00F22545">
            <w:pPr>
              <w:spacing w:line="256" w:lineRule="auto"/>
              <w:rPr>
                <w:szCs w:val="24"/>
              </w:rPr>
            </w:pPr>
            <w:r w:rsidRPr="003918C0">
              <w:rPr>
                <w:szCs w:val="24"/>
              </w:rPr>
              <w:t>|__|__|.|__|__|.|__|__| poklasis</w:t>
            </w:r>
          </w:p>
          <w:p w:rsidR="00875466" w:rsidRPr="003918C0" w:rsidRDefault="00875466" w:rsidP="00F22545">
            <w:pPr>
              <w:spacing w:line="256" w:lineRule="auto"/>
              <w:rPr>
                <w:szCs w:val="24"/>
              </w:rPr>
            </w:pPr>
            <w:r w:rsidRPr="003918C0">
              <w:rPr>
                <w:szCs w:val="24"/>
              </w:rPr>
              <w:t>pavadinimas __________________________________________________________</w:t>
            </w:r>
          </w:p>
          <w:p w:rsidR="00875466" w:rsidRPr="003918C0" w:rsidRDefault="00875466" w:rsidP="00F22545">
            <w:pPr>
              <w:spacing w:line="256" w:lineRule="auto"/>
              <w:rPr>
                <w:szCs w:val="24"/>
              </w:rPr>
            </w:pPr>
          </w:p>
          <w:p w:rsidR="00875466" w:rsidRPr="003918C0" w:rsidRDefault="00875466" w:rsidP="00F22545">
            <w:pPr>
              <w:spacing w:line="256" w:lineRule="auto"/>
              <w:rPr>
                <w:szCs w:val="24"/>
              </w:rPr>
            </w:pPr>
            <w:r w:rsidRPr="003918C0">
              <w:rPr>
                <w:szCs w:val="24"/>
              </w:rPr>
              <w:t>Vykdoma veikla nurodoma pagal Ekonominės veiklos rūšių klasifikatorių:</w:t>
            </w:r>
          </w:p>
          <w:p w:rsidR="00875466" w:rsidRPr="003918C0" w:rsidRDefault="00875466" w:rsidP="00F22545">
            <w:pPr>
              <w:spacing w:line="256" w:lineRule="auto"/>
              <w:rPr>
                <w:szCs w:val="24"/>
              </w:rPr>
            </w:pPr>
            <w:r w:rsidRPr="003918C0">
              <w:rPr>
                <w:szCs w:val="24"/>
              </w:rPr>
              <w:t>|__| sekcija</w:t>
            </w:r>
          </w:p>
          <w:p w:rsidR="00875466" w:rsidRPr="003918C0" w:rsidRDefault="00875466" w:rsidP="00F22545">
            <w:pPr>
              <w:spacing w:line="256" w:lineRule="auto"/>
              <w:rPr>
                <w:szCs w:val="24"/>
              </w:rPr>
            </w:pPr>
            <w:r w:rsidRPr="003918C0">
              <w:rPr>
                <w:szCs w:val="24"/>
              </w:rPr>
              <w:t>|__|__| skyrius</w:t>
            </w:r>
          </w:p>
          <w:p w:rsidR="00875466" w:rsidRPr="003918C0" w:rsidRDefault="00875466" w:rsidP="00F22545">
            <w:pPr>
              <w:spacing w:line="256" w:lineRule="auto"/>
              <w:rPr>
                <w:szCs w:val="24"/>
              </w:rPr>
            </w:pPr>
            <w:r w:rsidRPr="003918C0">
              <w:rPr>
                <w:szCs w:val="24"/>
              </w:rPr>
              <w:t>|__|__|.|__| grupė</w:t>
            </w:r>
          </w:p>
          <w:p w:rsidR="00875466" w:rsidRPr="003918C0" w:rsidRDefault="00875466" w:rsidP="00F22545">
            <w:pPr>
              <w:spacing w:line="256" w:lineRule="auto"/>
              <w:rPr>
                <w:szCs w:val="24"/>
              </w:rPr>
            </w:pPr>
            <w:r w:rsidRPr="003918C0">
              <w:rPr>
                <w:szCs w:val="24"/>
              </w:rPr>
              <w:t>|__|__|.|__|__| klasė</w:t>
            </w:r>
          </w:p>
          <w:p w:rsidR="00875466" w:rsidRPr="003918C0" w:rsidRDefault="00875466" w:rsidP="00F22545">
            <w:pPr>
              <w:spacing w:line="256" w:lineRule="auto"/>
              <w:rPr>
                <w:szCs w:val="24"/>
              </w:rPr>
            </w:pPr>
            <w:r w:rsidRPr="003918C0">
              <w:rPr>
                <w:szCs w:val="24"/>
              </w:rPr>
              <w:t>|__|__|.|__|__|.|__|__| poklasis</w:t>
            </w:r>
          </w:p>
          <w:p w:rsidR="00875466" w:rsidRPr="003918C0" w:rsidRDefault="00875466" w:rsidP="00F22545">
            <w:pPr>
              <w:spacing w:line="256" w:lineRule="auto"/>
              <w:rPr>
                <w:szCs w:val="24"/>
              </w:rPr>
            </w:pPr>
            <w:r w:rsidRPr="003918C0">
              <w:rPr>
                <w:szCs w:val="24"/>
              </w:rPr>
              <w:t>pavadinimas __________________________________________________________</w:t>
            </w:r>
          </w:p>
          <w:p w:rsidR="00875466" w:rsidRPr="003918C0" w:rsidRDefault="00875466" w:rsidP="00F22545">
            <w:pPr>
              <w:spacing w:line="256" w:lineRule="auto"/>
              <w:rPr>
                <w:szCs w:val="24"/>
              </w:rPr>
            </w:pPr>
          </w:p>
          <w:p w:rsidR="00875466" w:rsidRPr="003918C0" w:rsidRDefault="00875466" w:rsidP="00F22545">
            <w:pPr>
              <w:spacing w:line="256" w:lineRule="auto"/>
              <w:rPr>
                <w:szCs w:val="24"/>
              </w:rPr>
            </w:pPr>
            <w:r w:rsidRPr="003918C0">
              <w:rPr>
                <w:szCs w:val="24"/>
              </w:rPr>
              <w:t>Vykdoma veikla nurodoma pagal Ekonominės veiklos rūšių klasifikatorių:</w:t>
            </w:r>
          </w:p>
          <w:p w:rsidR="00875466" w:rsidRPr="003918C0" w:rsidRDefault="00875466" w:rsidP="00F22545">
            <w:pPr>
              <w:spacing w:line="256" w:lineRule="auto"/>
              <w:rPr>
                <w:szCs w:val="24"/>
              </w:rPr>
            </w:pPr>
            <w:r w:rsidRPr="003918C0">
              <w:rPr>
                <w:szCs w:val="24"/>
              </w:rPr>
              <w:t>|__| sekcija</w:t>
            </w:r>
          </w:p>
          <w:p w:rsidR="00875466" w:rsidRPr="003918C0" w:rsidRDefault="00875466" w:rsidP="00F22545">
            <w:pPr>
              <w:spacing w:line="256" w:lineRule="auto"/>
              <w:rPr>
                <w:szCs w:val="24"/>
              </w:rPr>
            </w:pPr>
            <w:r w:rsidRPr="003918C0">
              <w:rPr>
                <w:szCs w:val="24"/>
              </w:rPr>
              <w:t>|__|__| skyrius</w:t>
            </w:r>
          </w:p>
          <w:p w:rsidR="00875466" w:rsidRPr="003918C0" w:rsidRDefault="00875466" w:rsidP="00F22545">
            <w:pPr>
              <w:spacing w:line="256" w:lineRule="auto"/>
              <w:rPr>
                <w:szCs w:val="24"/>
              </w:rPr>
            </w:pPr>
            <w:r w:rsidRPr="003918C0">
              <w:rPr>
                <w:szCs w:val="24"/>
              </w:rPr>
              <w:t>|__|__|.|__| grupė</w:t>
            </w:r>
          </w:p>
          <w:p w:rsidR="00875466" w:rsidRPr="003918C0" w:rsidRDefault="00875466" w:rsidP="00F22545">
            <w:pPr>
              <w:spacing w:line="256" w:lineRule="auto"/>
              <w:rPr>
                <w:szCs w:val="24"/>
              </w:rPr>
            </w:pPr>
            <w:r w:rsidRPr="003918C0">
              <w:rPr>
                <w:szCs w:val="24"/>
              </w:rPr>
              <w:t>|__|__|.|__|__| klasė</w:t>
            </w:r>
          </w:p>
          <w:p w:rsidR="00875466" w:rsidRPr="003918C0" w:rsidRDefault="00875466" w:rsidP="00F22545">
            <w:pPr>
              <w:spacing w:line="256" w:lineRule="auto"/>
              <w:rPr>
                <w:szCs w:val="24"/>
              </w:rPr>
            </w:pPr>
            <w:r w:rsidRPr="003918C0">
              <w:rPr>
                <w:szCs w:val="24"/>
              </w:rPr>
              <w:t>|__|__|.|__|__|.|__|__| poklasis</w:t>
            </w:r>
          </w:p>
          <w:p w:rsidR="00875466" w:rsidRPr="003918C0" w:rsidRDefault="00875466" w:rsidP="00F22545">
            <w:pPr>
              <w:spacing w:line="256" w:lineRule="auto"/>
              <w:rPr>
                <w:szCs w:val="24"/>
              </w:rPr>
            </w:pPr>
            <w:r w:rsidRPr="003918C0">
              <w:rPr>
                <w:szCs w:val="24"/>
              </w:rPr>
              <w:t>pavadinimas __________________________________________________________</w:t>
            </w:r>
          </w:p>
          <w:p w:rsidR="00875466" w:rsidRPr="003918C0" w:rsidRDefault="00875466" w:rsidP="00F22545">
            <w:pPr>
              <w:spacing w:line="256" w:lineRule="auto"/>
              <w:rPr>
                <w:szCs w:val="24"/>
              </w:rPr>
            </w:pPr>
          </w:p>
          <w:p w:rsidR="00875466" w:rsidRPr="00352894" w:rsidRDefault="00875466" w:rsidP="00F22545">
            <w:pPr>
              <w:spacing w:line="256" w:lineRule="auto"/>
              <w:rPr>
                <w:szCs w:val="24"/>
              </w:rPr>
            </w:pPr>
          </w:p>
        </w:tc>
      </w:tr>
    </w:tbl>
    <w:p w:rsidR="007B04D7" w:rsidRDefault="007B04D7" w:rsidP="007B04D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77"/>
        <w:gridCol w:w="2395"/>
        <w:gridCol w:w="1291"/>
        <w:gridCol w:w="1828"/>
      </w:tblGrid>
      <w:tr w:rsidR="007B04D7" w:rsidTr="00E8722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lastRenderedPageBreak/>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BENDRA INFORMACIJA APIE VIETOS PROJEKTĄ</w:t>
            </w:r>
          </w:p>
        </w:tc>
      </w:tr>
      <w:tr w:rsidR="007B04D7" w:rsidTr="00E8722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8722A" w:rsidRDefault="00E8722A" w:rsidP="003E05E0">
            <w:pPr>
              <w:jc w:val="both"/>
              <w:rPr>
                <w:sz w:val="22"/>
                <w:szCs w:val="22"/>
              </w:rPr>
            </w:pPr>
          </w:p>
          <w:p w:rsidR="007B04D7" w:rsidRDefault="007B04D7" w:rsidP="003E05E0">
            <w:pPr>
              <w:jc w:val="both"/>
              <w:rPr>
                <w:sz w:val="22"/>
                <w:szCs w:val="22"/>
              </w:rPr>
            </w:pPr>
            <w:r>
              <w:rPr>
                <w:sz w:val="22"/>
                <w:szCs w:val="22"/>
              </w:rPr>
              <w:t>Vietos projekto pavadinimas</w:t>
            </w:r>
          </w:p>
          <w:p w:rsidR="00E8722A" w:rsidRDefault="00E8722A" w:rsidP="003E05E0">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B04D7" w:rsidRDefault="007B04D7" w:rsidP="003E05E0">
            <w:pPr>
              <w:jc w:val="both"/>
              <w:rPr>
                <w:b/>
                <w:sz w:val="22"/>
                <w:szCs w:val="22"/>
              </w:rPr>
            </w:pPr>
          </w:p>
        </w:tc>
      </w:tr>
      <w:tr w:rsidR="007B04D7" w:rsidTr="00E8722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 xml:space="preserve">kaimo vietovių vietos projektas: </w:t>
            </w:r>
          </w:p>
          <w:p w:rsidR="00E8722A" w:rsidRPr="00E8722A" w:rsidRDefault="00E8722A" w:rsidP="003E05E0">
            <w:pPr>
              <w:jc w:val="both"/>
              <w:rPr>
                <w:b/>
                <w:sz w:val="22"/>
                <w:szCs w:val="22"/>
              </w:rPr>
            </w:pPr>
            <w:r w:rsidRPr="009A129E">
              <w:rPr>
                <w:i/>
                <w:sz w:val="22"/>
                <w:szCs w:val="22"/>
                <w:lang w:eastAsia="lt-LT"/>
              </w:rPr>
              <w:t>(pažymėkite X ženklu, tuo patvirtindami, kad yra teikiamas paprastasis vietos projektas pagal 3A sritį ir visos išlaidos susiję su šia sritimi)</w:t>
            </w:r>
          </w:p>
        </w:tc>
      </w:tr>
      <w:tr w:rsidR="00E8722A" w:rsidTr="00F23D9A">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8722A" w:rsidRDefault="00E8722A" w:rsidP="003E05E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8722A" w:rsidRDefault="00E8722A" w:rsidP="003E05E0">
            <w:pPr>
              <w:rPr>
                <w:sz w:val="22"/>
                <w:szCs w:val="22"/>
              </w:rPr>
            </w:pPr>
          </w:p>
        </w:tc>
        <w:tc>
          <w:tcPr>
            <w:tcW w:w="577" w:type="dxa"/>
            <w:tcBorders>
              <w:top w:val="single" w:sz="4" w:space="0" w:color="auto"/>
              <w:left w:val="single" w:sz="4" w:space="0" w:color="auto"/>
              <w:right w:val="single" w:sz="4" w:space="0" w:color="auto"/>
            </w:tcBorders>
            <w:hideMark/>
          </w:tcPr>
          <w:p w:rsidR="00E8722A" w:rsidRDefault="00E8722A" w:rsidP="003E05E0">
            <w:pPr>
              <w:jc w:val="center"/>
              <w:rPr>
                <w:lang w:eastAsia="lt-LT"/>
              </w:rPr>
            </w:pPr>
          </w:p>
          <w:p w:rsidR="00E8722A" w:rsidRDefault="00E8722A" w:rsidP="003E05E0">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1" w:name="Check21"/>
            <w:r w:rsidRPr="007E68E9">
              <w:rPr>
                <w:lang w:eastAsia="lt-LT"/>
              </w:rPr>
              <w:instrText xml:space="preserve">FORMCHECKBOX </w:instrText>
            </w:r>
            <w:r w:rsidR="000F2C3C">
              <w:rPr>
                <w:lang w:eastAsia="lt-LT"/>
              </w:rPr>
            </w:r>
            <w:r w:rsidR="000F2C3C">
              <w:rPr>
                <w:lang w:eastAsia="lt-LT"/>
              </w:rPr>
              <w:fldChar w:fldCharType="separate"/>
            </w:r>
            <w:r w:rsidRPr="008B303E">
              <w:rPr>
                <w:lang w:eastAsia="lt-LT"/>
              </w:rPr>
              <w:fldChar w:fldCharType="end"/>
            </w:r>
            <w:bookmarkEnd w:id="1"/>
          </w:p>
          <w:p w:rsidR="00E8722A" w:rsidRDefault="00E8722A" w:rsidP="003E05E0">
            <w:pPr>
              <w:jc w:val="center"/>
              <w:rPr>
                <w:sz w:val="22"/>
                <w:szCs w:val="22"/>
              </w:rPr>
            </w:pPr>
          </w:p>
        </w:tc>
        <w:tc>
          <w:tcPr>
            <w:tcW w:w="5514" w:type="dxa"/>
            <w:gridSpan w:val="3"/>
            <w:tcBorders>
              <w:top w:val="single" w:sz="4" w:space="0" w:color="auto"/>
              <w:left w:val="single" w:sz="4" w:space="0" w:color="auto"/>
              <w:right w:val="single" w:sz="4" w:space="0" w:color="auto"/>
            </w:tcBorders>
            <w:vAlign w:val="center"/>
            <w:hideMark/>
          </w:tcPr>
          <w:p w:rsidR="00E8722A" w:rsidRDefault="00E8722A" w:rsidP="003E05E0">
            <w:pPr>
              <w:jc w:val="both"/>
              <w:rPr>
                <w:i/>
                <w:sz w:val="22"/>
                <w:szCs w:val="22"/>
              </w:rPr>
            </w:pPr>
          </w:p>
          <w:p w:rsidR="00E8722A" w:rsidRPr="009A129E" w:rsidRDefault="00E8722A" w:rsidP="003E05E0">
            <w:pPr>
              <w:jc w:val="both"/>
              <w:rPr>
                <w:sz w:val="22"/>
                <w:szCs w:val="22"/>
              </w:rPr>
            </w:pPr>
            <w:r w:rsidRPr="009A129E">
              <w:rPr>
                <w:sz w:val="22"/>
                <w:szCs w:val="22"/>
              </w:rPr>
              <w:t>paprastas</w:t>
            </w:r>
          </w:p>
          <w:p w:rsidR="00E8722A" w:rsidRDefault="00E8722A" w:rsidP="003E05E0">
            <w:pPr>
              <w:jc w:val="both"/>
              <w:rPr>
                <w:i/>
                <w:sz w:val="22"/>
                <w:szCs w:val="22"/>
              </w:rPr>
            </w:pPr>
          </w:p>
        </w:tc>
      </w:tr>
      <w:tr w:rsidR="007B04D7" w:rsidTr="00F23D9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Informacija apie vietos projekto partnerius</w:t>
            </w:r>
          </w:p>
        </w:tc>
        <w:tc>
          <w:tcPr>
            <w:tcW w:w="577"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043BCA" w:rsidP="003E05E0">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0F2C3C">
              <w:rPr>
                <w:lang w:eastAsia="lt-LT"/>
              </w:rPr>
            </w:r>
            <w:r w:rsidR="000F2C3C">
              <w:rPr>
                <w:lang w:eastAsia="lt-LT"/>
              </w:rPr>
              <w:fldChar w:fldCharType="separate"/>
            </w:r>
            <w:r w:rsidRPr="008B303E">
              <w:rPr>
                <w:lang w:eastAsia="lt-LT"/>
              </w:rPr>
              <w:fldChar w:fldCharType="end"/>
            </w:r>
          </w:p>
        </w:tc>
        <w:tc>
          <w:tcPr>
            <w:tcW w:w="55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Pr="009A129E" w:rsidRDefault="007B04D7" w:rsidP="003E05E0">
            <w:pPr>
              <w:jc w:val="both"/>
              <w:rPr>
                <w:sz w:val="22"/>
                <w:szCs w:val="22"/>
              </w:rPr>
            </w:pPr>
            <w:r w:rsidRPr="009A129E">
              <w:rPr>
                <w:sz w:val="22"/>
                <w:szCs w:val="22"/>
              </w:rPr>
              <w:t>vietos projektas teikiamas be partnerių</w:t>
            </w:r>
          </w:p>
        </w:tc>
      </w:tr>
      <w:tr w:rsidR="007B04D7" w:rsidTr="00E8722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rPr>
            </w:pPr>
          </w:p>
          <w:p w:rsidR="00043BCA" w:rsidRDefault="00043BCA" w:rsidP="003E05E0">
            <w:pPr>
              <w:ind w:firstLine="66"/>
              <w:rPr>
                <w:sz w:val="22"/>
                <w:szCs w:val="22"/>
              </w:rPr>
            </w:pPr>
          </w:p>
          <w:p w:rsidR="007B04D7" w:rsidRDefault="007B04D7" w:rsidP="003E05E0">
            <w:pPr>
              <w:ind w:firstLine="66"/>
              <w:rPr>
                <w:sz w:val="22"/>
                <w:szCs w:val="22"/>
              </w:rPr>
            </w:pPr>
            <w:r>
              <w:rPr>
                <w:sz w:val="22"/>
                <w:szCs w:val="22"/>
              </w:rPr>
              <w:t>_________________________</w:t>
            </w:r>
          </w:p>
          <w:p w:rsidR="007B04D7" w:rsidRDefault="007B04D7" w:rsidP="003E05E0">
            <w:pPr>
              <w:ind w:firstLine="720"/>
              <w:rPr>
                <w:i/>
                <w:sz w:val="22"/>
                <w:szCs w:val="22"/>
              </w:rPr>
            </w:pPr>
            <w:r>
              <w:rPr>
                <w:i/>
                <w:sz w:val="22"/>
                <w:szCs w:val="22"/>
              </w:rPr>
              <w:t>(suma be PVM)</w:t>
            </w:r>
          </w:p>
          <w:p w:rsidR="00043BCA" w:rsidRDefault="00043BCA" w:rsidP="003E05E0">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both"/>
              <w:rPr>
                <w:sz w:val="22"/>
                <w:szCs w:val="22"/>
              </w:rPr>
            </w:pPr>
            <w:r>
              <w:rPr>
                <w:sz w:val="22"/>
                <w:szCs w:val="22"/>
              </w:rPr>
              <w:t>EŽŪFKP, Lietuvos Respublikos valstybės biudžeto lėšos ir nuosavas indėlis</w:t>
            </w:r>
          </w:p>
        </w:tc>
      </w:tr>
      <w:tr w:rsidR="007B04D7" w:rsidTr="00E8722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3BCA" w:rsidRDefault="00043BCA" w:rsidP="003E05E0">
            <w:pPr>
              <w:jc w:val="center"/>
              <w:rPr>
                <w:sz w:val="22"/>
                <w:szCs w:val="22"/>
              </w:rPr>
            </w:pPr>
          </w:p>
          <w:p w:rsidR="007B04D7" w:rsidRDefault="007B04D7" w:rsidP="003E05E0">
            <w:pPr>
              <w:jc w:val="center"/>
              <w:rPr>
                <w:sz w:val="22"/>
                <w:szCs w:val="22"/>
              </w:rPr>
            </w:pPr>
            <w:r>
              <w:rPr>
                <w:sz w:val="22"/>
                <w:szCs w:val="22"/>
              </w:rPr>
              <w:t>_________________________</w:t>
            </w:r>
          </w:p>
          <w:p w:rsidR="007B04D7" w:rsidRDefault="007B04D7" w:rsidP="003E05E0">
            <w:pPr>
              <w:ind w:firstLine="720"/>
              <w:rPr>
                <w:i/>
                <w:sz w:val="22"/>
                <w:szCs w:val="22"/>
              </w:rPr>
            </w:pPr>
            <w:r>
              <w:rPr>
                <w:i/>
                <w:sz w:val="22"/>
                <w:szCs w:val="22"/>
              </w:rPr>
              <w:t>(suma su PVM)</w:t>
            </w:r>
          </w:p>
          <w:p w:rsidR="00043BCA" w:rsidRDefault="00043BCA" w:rsidP="003E05E0">
            <w:pPr>
              <w:ind w:firstLine="720"/>
              <w:rPr>
                <w:i/>
                <w:sz w:val="22"/>
                <w:szCs w:val="22"/>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r>
      <w:tr w:rsidR="007B04D7" w:rsidTr="00E8722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center"/>
              <w:rPr>
                <w:sz w:val="22"/>
                <w:szCs w:val="22"/>
              </w:rPr>
            </w:pPr>
            <w:r>
              <w:rPr>
                <w:sz w:val="22"/>
                <w:szCs w:val="22"/>
              </w:rPr>
              <w:t>-</w:t>
            </w:r>
          </w:p>
        </w:tc>
      </w:tr>
      <w:tr w:rsidR="007B04D7" w:rsidTr="00E8722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r>
      <w:tr w:rsidR="007B04D7" w:rsidTr="00E8722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both"/>
              <w:rPr>
                <w:sz w:val="22"/>
                <w:szCs w:val="22"/>
              </w:rPr>
            </w:pPr>
            <w:r>
              <w:rPr>
                <w:sz w:val="22"/>
                <w:szCs w:val="22"/>
              </w:rPr>
              <w:t>EŽŪFKP ir Lietuvos Respublikos valstybės biudžeto lėšos</w:t>
            </w:r>
          </w:p>
        </w:tc>
      </w:tr>
      <w:tr w:rsidR="00F23D9A" w:rsidTr="00F23D9A">
        <w:trPr>
          <w:trHeight w:val="453"/>
        </w:trPr>
        <w:tc>
          <w:tcPr>
            <w:tcW w:w="787" w:type="dxa"/>
            <w:vMerge w:val="restart"/>
            <w:tcBorders>
              <w:top w:val="single" w:sz="4" w:space="0" w:color="auto"/>
              <w:left w:val="single" w:sz="4" w:space="0" w:color="auto"/>
              <w:right w:val="single" w:sz="4" w:space="0" w:color="auto"/>
            </w:tcBorders>
            <w:vAlign w:val="center"/>
            <w:hideMark/>
          </w:tcPr>
          <w:p w:rsidR="00F23D9A" w:rsidRDefault="00F23D9A" w:rsidP="003E05E0">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F23D9A" w:rsidRDefault="00F23D9A" w:rsidP="003E05E0">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2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3D9A" w:rsidRDefault="00F23D9A" w:rsidP="003E05E0">
            <w:pPr>
              <w:jc w:val="center"/>
              <w:rPr>
                <w:b/>
                <w:sz w:val="22"/>
                <w:szCs w:val="22"/>
              </w:rPr>
            </w:pPr>
            <w:r>
              <w:rPr>
                <w:b/>
                <w:sz w:val="22"/>
                <w:szCs w:val="22"/>
              </w:rPr>
              <w:t>Finansavimo šaltinis</w:t>
            </w:r>
          </w:p>
        </w:tc>
        <w:tc>
          <w:tcPr>
            <w:tcW w:w="18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3D9A" w:rsidRDefault="00F23D9A" w:rsidP="003E05E0">
            <w:pPr>
              <w:jc w:val="center"/>
              <w:rPr>
                <w:b/>
                <w:sz w:val="22"/>
                <w:szCs w:val="22"/>
              </w:rPr>
            </w:pPr>
            <w:r>
              <w:rPr>
                <w:b/>
                <w:sz w:val="22"/>
                <w:szCs w:val="22"/>
              </w:rPr>
              <w:t xml:space="preserve">Suma, </w:t>
            </w:r>
            <w:proofErr w:type="spellStart"/>
            <w:r>
              <w:rPr>
                <w:b/>
                <w:sz w:val="22"/>
                <w:szCs w:val="22"/>
              </w:rPr>
              <w:t>Eur</w:t>
            </w:r>
            <w:proofErr w:type="spellEnd"/>
          </w:p>
        </w:tc>
      </w:tr>
      <w:tr w:rsidR="00F23D9A" w:rsidTr="00F23D9A">
        <w:trPr>
          <w:trHeight w:val="453"/>
        </w:trPr>
        <w:tc>
          <w:tcPr>
            <w:tcW w:w="787" w:type="dxa"/>
            <w:vMerge/>
            <w:tcBorders>
              <w:left w:val="single" w:sz="4" w:space="0" w:color="auto"/>
              <w:right w:val="single" w:sz="4" w:space="0" w:color="auto"/>
            </w:tcBorders>
            <w:vAlign w:val="center"/>
            <w:hideMark/>
          </w:tcPr>
          <w:p w:rsidR="00F23D9A" w:rsidRDefault="00F23D9A" w:rsidP="003E05E0">
            <w:pPr>
              <w:rPr>
                <w:sz w:val="22"/>
                <w:szCs w:val="22"/>
              </w:rPr>
            </w:pPr>
          </w:p>
        </w:tc>
        <w:tc>
          <w:tcPr>
            <w:tcW w:w="2752" w:type="dxa"/>
            <w:vMerge/>
            <w:tcBorders>
              <w:left w:val="single" w:sz="4" w:space="0" w:color="auto"/>
              <w:right w:val="single" w:sz="4" w:space="0" w:color="auto"/>
            </w:tcBorders>
            <w:vAlign w:val="center"/>
            <w:hideMark/>
          </w:tcPr>
          <w:p w:rsidR="00F23D9A" w:rsidRDefault="00F23D9A" w:rsidP="003E05E0">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D9A" w:rsidRDefault="00F23D9A" w:rsidP="00F23D9A">
            <w:pPr>
              <w:jc w:val="center"/>
              <w:rPr>
                <w:lang w:eastAsia="lt-LT"/>
              </w:rPr>
            </w:pPr>
          </w:p>
          <w:p w:rsidR="00F23D9A" w:rsidRDefault="00F23D9A" w:rsidP="00F23D9A">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F2C3C">
              <w:rPr>
                <w:lang w:eastAsia="lt-LT"/>
              </w:rPr>
            </w:r>
            <w:r w:rsidR="000F2C3C">
              <w:rPr>
                <w:lang w:eastAsia="lt-LT"/>
              </w:rPr>
              <w:fldChar w:fldCharType="separate"/>
            </w:r>
            <w:r>
              <w:rPr>
                <w:lang w:eastAsia="lt-LT"/>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3D9A" w:rsidRDefault="00F23D9A">
            <w:pPr>
              <w:jc w:val="both"/>
              <w:rPr>
                <w:sz w:val="22"/>
                <w:szCs w:val="22"/>
              </w:rPr>
            </w:pPr>
          </w:p>
          <w:p w:rsidR="00F23D9A" w:rsidRDefault="00F23D9A">
            <w:pPr>
              <w:jc w:val="both"/>
              <w:rPr>
                <w:sz w:val="22"/>
                <w:szCs w:val="22"/>
              </w:rPr>
            </w:pPr>
            <w:r>
              <w:rPr>
                <w:sz w:val="22"/>
                <w:szCs w:val="22"/>
              </w:rPr>
              <w:t xml:space="preserve">pareiškėjo nuosavos piniginės lėšos </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rsidR="00F23D9A" w:rsidRDefault="00F23D9A" w:rsidP="003E05E0">
            <w:pPr>
              <w:jc w:val="both"/>
              <w:rPr>
                <w:sz w:val="22"/>
                <w:szCs w:val="22"/>
              </w:rPr>
            </w:pPr>
          </w:p>
        </w:tc>
      </w:tr>
      <w:tr w:rsidR="00F23D9A" w:rsidTr="00F23D9A">
        <w:trPr>
          <w:trHeight w:val="453"/>
        </w:trPr>
        <w:tc>
          <w:tcPr>
            <w:tcW w:w="787" w:type="dxa"/>
            <w:vMerge/>
            <w:tcBorders>
              <w:left w:val="single" w:sz="4" w:space="0" w:color="auto"/>
              <w:right w:val="single" w:sz="4" w:space="0" w:color="auto"/>
            </w:tcBorders>
            <w:vAlign w:val="center"/>
            <w:hideMark/>
          </w:tcPr>
          <w:p w:rsidR="00F23D9A" w:rsidRDefault="00F23D9A" w:rsidP="003E05E0">
            <w:pPr>
              <w:rPr>
                <w:sz w:val="22"/>
                <w:szCs w:val="22"/>
              </w:rPr>
            </w:pPr>
          </w:p>
        </w:tc>
        <w:tc>
          <w:tcPr>
            <w:tcW w:w="2752" w:type="dxa"/>
            <w:vMerge/>
            <w:tcBorders>
              <w:left w:val="single" w:sz="4" w:space="0" w:color="auto"/>
              <w:right w:val="single" w:sz="4" w:space="0" w:color="auto"/>
            </w:tcBorders>
            <w:vAlign w:val="center"/>
            <w:hideMark/>
          </w:tcPr>
          <w:p w:rsidR="00F23D9A" w:rsidRDefault="00F23D9A" w:rsidP="003E05E0">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D9A" w:rsidRDefault="00F23D9A" w:rsidP="00F23D9A">
            <w:pPr>
              <w:jc w:val="center"/>
              <w:rPr>
                <w:lang w:eastAsia="lt-LT"/>
              </w:rPr>
            </w:pPr>
          </w:p>
          <w:p w:rsidR="00F23D9A" w:rsidRDefault="00F23D9A" w:rsidP="00F23D9A">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F2C3C">
              <w:rPr>
                <w:lang w:eastAsia="lt-LT"/>
              </w:rPr>
            </w:r>
            <w:r w:rsidR="000F2C3C">
              <w:rPr>
                <w:lang w:eastAsia="lt-LT"/>
              </w:rPr>
              <w:fldChar w:fldCharType="separate"/>
            </w:r>
            <w:r>
              <w:rPr>
                <w:lang w:eastAsia="lt-LT"/>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3D9A" w:rsidRDefault="00F23D9A" w:rsidP="003E05E0">
            <w:pPr>
              <w:jc w:val="both"/>
              <w:rPr>
                <w:sz w:val="22"/>
                <w:szCs w:val="22"/>
              </w:rPr>
            </w:pPr>
          </w:p>
          <w:p w:rsidR="00F23D9A" w:rsidRDefault="00F23D9A" w:rsidP="003E05E0">
            <w:pPr>
              <w:jc w:val="both"/>
              <w:rPr>
                <w:sz w:val="22"/>
                <w:szCs w:val="22"/>
              </w:rPr>
            </w:pPr>
            <w:r>
              <w:rPr>
                <w:sz w:val="22"/>
                <w:szCs w:val="22"/>
              </w:rPr>
              <w:t>pareiškėjo skolintos lėšos</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rsidR="00F23D9A" w:rsidRDefault="00F23D9A" w:rsidP="003E05E0">
            <w:pPr>
              <w:jc w:val="both"/>
              <w:rPr>
                <w:sz w:val="22"/>
                <w:szCs w:val="22"/>
              </w:rPr>
            </w:pPr>
          </w:p>
        </w:tc>
      </w:tr>
      <w:tr w:rsidR="00F23D9A" w:rsidTr="00F23D9A">
        <w:trPr>
          <w:trHeight w:val="453"/>
        </w:trPr>
        <w:tc>
          <w:tcPr>
            <w:tcW w:w="787" w:type="dxa"/>
            <w:vMerge/>
            <w:tcBorders>
              <w:left w:val="single" w:sz="4" w:space="0" w:color="auto"/>
              <w:right w:val="single" w:sz="4" w:space="0" w:color="auto"/>
            </w:tcBorders>
            <w:vAlign w:val="center"/>
            <w:hideMark/>
          </w:tcPr>
          <w:p w:rsidR="00F23D9A" w:rsidRDefault="00F23D9A" w:rsidP="003E05E0">
            <w:pPr>
              <w:rPr>
                <w:sz w:val="22"/>
                <w:szCs w:val="22"/>
              </w:rPr>
            </w:pPr>
          </w:p>
        </w:tc>
        <w:tc>
          <w:tcPr>
            <w:tcW w:w="2752" w:type="dxa"/>
            <w:vMerge/>
            <w:tcBorders>
              <w:left w:val="single" w:sz="4" w:space="0" w:color="auto"/>
              <w:right w:val="single" w:sz="4" w:space="0" w:color="auto"/>
            </w:tcBorders>
            <w:vAlign w:val="center"/>
            <w:hideMark/>
          </w:tcPr>
          <w:p w:rsidR="00F23D9A" w:rsidRDefault="00F23D9A" w:rsidP="003E05E0">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D9A" w:rsidRPr="002908C0" w:rsidRDefault="00F23D9A" w:rsidP="00F23D9A">
            <w:pPr>
              <w:ind w:firstLine="720"/>
              <w:jc w:val="center"/>
            </w:pPr>
            <w:r w:rsidRPr="002908C0">
              <w:t>□</w:t>
            </w:r>
            <w:r>
              <w:rPr>
                <w:lang w:eastAsia="lt-LT"/>
              </w:rPr>
              <w:fldChar w:fldCharType="begin">
                <w:ffData>
                  <w:name w:val=""/>
                  <w:enabled/>
                  <w:calcOnExit w:val="0"/>
                  <w:checkBox>
                    <w:sizeAuto/>
                    <w:default w:val="0"/>
                  </w:checkBox>
                </w:ffData>
              </w:fldChar>
            </w:r>
            <w:r>
              <w:rPr>
                <w:lang w:eastAsia="lt-LT"/>
              </w:rPr>
              <w:instrText xml:space="preserve"> FORMCHECKBOX </w:instrText>
            </w:r>
            <w:r w:rsidR="000F2C3C">
              <w:rPr>
                <w:lang w:eastAsia="lt-LT"/>
              </w:rPr>
            </w:r>
            <w:r w:rsidR="000F2C3C">
              <w:rPr>
                <w:lang w:eastAsia="lt-LT"/>
              </w:rPr>
              <w:fldChar w:fldCharType="separate"/>
            </w:r>
            <w:r>
              <w:rPr>
                <w:lang w:eastAsia="lt-LT"/>
              </w:rPr>
              <w:fldChar w:fldCharType="end"/>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D9A" w:rsidRDefault="00F23D9A" w:rsidP="003E05E0">
            <w:pPr>
              <w:jc w:val="both"/>
              <w:rPr>
                <w:sz w:val="22"/>
                <w:szCs w:val="22"/>
              </w:rPr>
            </w:pPr>
          </w:p>
          <w:p w:rsidR="00F23D9A" w:rsidRPr="002908C0" w:rsidRDefault="00F23D9A" w:rsidP="003E05E0">
            <w:pPr>
              <w:jc w:val="both"/>
              <w:rPr>
                <w:sz w:val="22"/>
                <w:szCs w:val="22"/>
              </w:rPr>
            </w:pPr>
            <w:r w:rsidRPr="002908C0">
              <w:rPr>
                <w:sz w:val="22"/>
                <w:szCs w:val="22"/>
              </w:rPr>
              <w:t>pareiškėjo iš vietos projekte numatytos vykdyti veiklos gautinos lėšos</w:t>
            </w:r>
            <w:r w:rsidRPr="009A129E">
              <w:rPr>
                <w:sz w:val="22"/>
                <w:szCs w:val="22"/>
              </w:rPr>
              <w:t xml:space="preserve"> </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rsidR="00F23D9A" w:rsidRDefault="00F23D9A" w:rsidP="003E05E0">
            <w:pPr>
              <w:jc w:val="both"/>
              <w:rPr>
                <w:sz w:val="22"/>
                <w:szCs w:val="22"/>
              </w:rPr>
            </w:pPr>
          </w:p>
        </w:tc>
      </w:tr>
      <w:tr w:rsidR="00F23D9A" w:rsidTr="00F23D9A">
        <w:tc>
          <w:tcPr>
            <w:tcW w:w="787" w:type="dxa"/>
            <w:vMerge/>
            <w:tcBorders>
              <w:left w:val="single" w:sz="4" w:space="0" w:color="auto"/>
              <w:bottom w:val="single" w:sz="4" w:space="0" w:color="auto"/>
              <w:right w:val="single" w:sz="4" w:space="0" w:color="auto"/>
            </w:tcBorders>
            <w:vAlign w:val="center"/>
          </w:tcPr>
          <w:p w:rsidR="00F23D9A" w:rsidRDefault="00F23D9A" w:rsidP="003E05E0">
            <w:pPr>
              <w:jc w:val="center"/>
              <w:rPr>
                <w:sz w:val="22"/>
                <w:szCs w:val="22"/>
              </w:rPr>
            </w:pPr>
          </w:p>
        </w:tc>
        <w:tc>
          <w:tcPr>
            <w:tcW w:w="2752" w:type="dxa"/>
            <w:vMerge/>
            <w:tcBorders>
              <w:left w:val="single" w:sz="4" w:space="0" w:color="auto"/>
              <w:bottom w:val="single" w:sz="4" w:space="0" w:color="auto"/>
              <w:right w:val="single" w:sz="4" w:space="0" w:color="auto"/>
            </w:tcBorders>
          </w:tcPr>
          <w:p w:rsidR="00F23D9A" w:rsidRDefault="00F23D9A" w:rsidP="003E05E0">
            <w:pPr>
              <w:jc w:val="both"/>
              <w:rPr>
                <w:sz w:val="22"/>
                <w:szCs w:val="22"/>
              </w:rPr>
            </w:pPr>
          </w:p>
        </w:tc>
        <w:tc>
          <w:tcPr>
            <w:tcW w:w="577" w:type="dxa"/>
            <w:tcBorders>
              <w:top w:val="single" w:sz="4" w:space="0" w:color="auto"/>
              <w:left w:val="single" w:sz="4" w:space="0" w:color="auto"/>
              <w:bottom w:val="single" w:sz="4" w:space="0" w:color="auto"/>
              <w:right w:val="single" w:sz="4" w:space="0" w:color="auto"/>
            </w:tcBorders>
            <w:vAlign w:val="center"/>
          </w:tcPr>
          <w:p w:rsidR="00F23D9A" w:rsidRDefault="00F23D9A" w:rsidP="00F23D9A">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F2C3C">
              <w:rPr>
                <w:lang w:eastAsia="lt-LT"/>
              </w:rPr>
            </w:r>
            <w:r w:rsidR="000F2C3C">
              <w:rPr>
                <w:lang w:eastAsia="lt-LT"/>
              </w:rPr>
              <w:fldChar w:fldCharType="separate"/>
            </w:r>
            <w:r>
              <w:rPr>
                <w:lang w:eastAsia="lt-LT"/>
              </w:rPr>
              <w:fldChar w:fldCharType="end"/>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F23D9A" w:rsidRDefault="00402F0B" w:rsidP="003E05E0">
            <w:pPr>
              <w:jc w:val="both"/>
              <w:rPr>
                <w:sz w:val="22"/>
                <w:szCs w:val="22"/>
              </w:rPr>
            </w:pPr>
            <w:r w:rsidRPr="00426309">
              <w:t xml:space="preserve">gautinos paramos lėšos, kai vietos projektas </w:t>
            </w:r>
            <w:r>
              <w:t>įgyvendinamas ne vienu etapu</w:t>
            </w:r>
          </w:p>
        </w:tc>
        <w:tc>
          <w:tcPr>
            <w:tcW w:w="1828" w:type="dxa"/>
            <w:tcBorders>
              <w:top w:val="single" w:sz="4" w:space="0" w:color="auto"/>
              <w:left w:val="single" w:sz="4" w:space="0" w:color="auto"/>
              <w:bottom w:val="single" w:sz="4" w:space="0" w:color="auto"/>
              <w:right w:val="single" w:sz="4" w:space="0" w:color="auto"/>
            </w:tcBorders>
            <w:vAlign w:val="center"/>
          </w:tcPr>
          <w:p w:rsidR="00F23D9A" w:rsidRDefault="00F23D9A" w:rsidP="003E05E0">
            <w:pPr>
              <w:jc w:val="both"/>
              <w:rPr>
                <w:sz w:val="22"/>
                <w:szCs w:val="22"/>
              </w:rPr>
            </w:pPr>
          </w:p>
        </w:tc>
      </w:tr>
      <w:tr w:rsidR="007B04D7" w:rsidTr="00E8722A">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Vietos projekto įgyvendinimo </w:t>
            </w:r>
            <w:r>
              <w:rPr>
                <w:sz w:val="22"/>
                <w:szCs w:val="22"/>
              </w:rPr>
              <w:lastRenderedPageBreak/>
              <w:t>vieta</w:t>
            </w:r>
          </w:p>
          <w:p w:rsidR="007B04D7" w:rsidRDefault="007B04D7" w:rsidP="003E05E0">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04D7" w:rsidRDefault="007B04D7" w:rsidP="003E05E0">
            <w:pPr>
              <w:jc w:val="both"/>
              <w:rPr>
                <w:sz w:val="22"/>
                <w:szCs w:val="22"/>
              </w:rPr>
            </w:pPr>
          </w:p>
        </w:tc>
      </w:tr>
      <w:tr w:rsidR="007B04D7" w:rsidTr="00E8722A">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B04D7" w:rsidRDefault="007B04D7" w:rsidP="003E05E0">
            <w:pPr>
              <w:jc w:val="both"/>
              <w:rPr>
                <w:sz w:val="22"/>
                <w:szCs w:val="22"/>
              </w:rPr>
            </w:pPr>
          </w:p>
        </w:tc>
      </w:tr>
      <w:tr w:rsidR="007B04D7" w:rsidTr="00E8722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Vietos projektas parengtas pagal</w:t>
            </w:r>
          </w:p>
          <w:p w:rsidR="007B04D7" w:rsidRDefault="007B04D7">
            <w:pPr>
              <w:jc w:val="both"/>
              <w:rPr>
                <w:sz w:val="22"/>
                <w:szCs w:val="22"/>
              </w:rPr>
            </w:pPr>
            <w:r>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B04D7" w:rsidRDefault="00A200A2" w:rsidP="003E05E0">
            <w:pPr>
              <w:jc w:val="both"/>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F2C3C">
              <w:rPr>
                <w:lang w:eastAsia="lt-LT"/>
              </w:rPr>
            </w:r>
            <w:r w:rsidR="000F2C3C">
              <w:rPr>
                <w:lang w:eastAsia="lt-LT"/>
              </w:rPr>
              <w:fldChar w:fldCharType="separate"/>
            </w:r>
            <w:r>
              <w:rPr>
                <w:lang w:eastAsia="lt-LT"/>
              </w:rPr>
              <w:fldChar w:fldCharType="end"/>
            </w:r>
            <w:r w:rsidRPr="00045DC6">
              <w:rPr>
                <w:lang w:eastAsia="lt-LT"/>
              </w:rPr>
              <w:t xml:space="preserve"> </w:t>
            </w:r>
            <w:r w:rsidR="007B04D7">
              <w:rPr>
                <w:sz w:val="22"/>
                <w:szCs w:val="22"/>
              </w:rPr>
              <w:t xml:space="preserve"> vieną Aprašą: </w:t>
            </w:r>
          </w:p>
          <w:p w:rsidR="007B04D7" w:rsidRDefault="007B04D7" w:rsidP="00F22545">
            <w:pPr>
              <w:jc w:val="both"/>
              <w:rPr>
                <w:sz w:val="22"/>
                <w:szCs w:val="22"/>
              </w:rPr>
            </w:pPr>
            <w:r>
              <w:rPr>
                <w:sz w:val="22"/>
                <w:szCs w:val="22"/>
              </w:rPr>
              <w:t xml:space="preserve">- pagal </w:t>
            </w:r>
            <w:r w:rsidR="00DF7258">
              <w:rPr>
                <w:sz w:val="22"/>
                <w:szCs w:val="22"/>
              </w:rPr>
              <w:t>VPS priemonę</w:t>
            </w:r>
            <w:r w:rsidR="00DF7258" w:rsidRPr="00A120FC">
              <w:rPr>
                <w:sz w:val="22"/>
                <w:szCs w:val="22"/>
              </w:rPr>
              <w:t xml:space="preserve"> </w:t>
            </w:r>
            <w:r w:rsidR="00DF7258">
              <w:rPr>
                <w:sz w:val="22"/>
                <w:szCs w:val="22"/>
              </w:rPr>
              <w:t>„</w:t>
            </w:r>
            <w:r w:rsidR="00F22545" w:rsidRPr="00F22545">
              <w:rPr>
                <w:sz w:val="22"/>
                <w:szCs w:val="22"/>
              </w:rPr>
              <w:t>Žemės ūkio produktų perdirbimo ir rinkodaros kūrimas ir plėtra</w:t>
            </w:r>
            <w:r w:rsidR="00DF7258">
              <w:rPr>
                <w:sz w:val="22"/>
                <w:szCs w:val="22"/>
              </w:rPr>
              <w:t xml:space="preserve">“ </w:t>
            </w:r>
            <w:r w:rsidR="00DF7258" w:rsidRPr="00A120FC">
              <w:rPr>
                <w:sz w:val="22"/>
                <w:szCs w:val="22"/>
              </w:rPr>
              <w:t xml:space="preserve"> Nr. </w:t>
            </w:r>
            <w:r w:rsidR="005C4721">
              <w:rPr>
                <w:sz w:val="22"/>
                <w:szCs w:val="22"/>
              </w:rPr>
              <w:t>LEADER-19.2</w:t>
            </w:r>
            <w:r w:rsidR="0075653C">
              <w:rPr>
                <w:sz w:val="22"/>
                <w:szCs w:val="22"/>
              </w:rPr>
              <w:t>-</w:t>
            </w:r>
            <w:r w:rsidR="00DF7258" w:rsidRPr="00D37EF2">
              <w:rPr>
                <w:sz w:val="22"/>
                <w:szCs w:val="22"/>
              </w:rPr>
              <w:t>SAVA-</w:t>
            </w:r>
            <w:r w:rsidR="00F22545">
              <w:rPr>
                <w:sz w:val="22"/>
                <w:szCs w:val="22"/>
              </w:rPr>
              <w:t>7</w:t>
            </w:r>
            <w:r w:rsidR="00DF7258">
              <w:rPr>
                <w:sz w:val="22"/>
                <w:szCs w:val="22"/>
              </w:rPr>
              <w:t xml:space="preserve">, </w:t>
            </w:r>
            <w:r>
              <w:rPr>
                <w:sz w:val="22"/>
                <w:szCs w:val="22"/>
              </w:rPr>
              <w:t xml:space="preserve"> patvirtintą </w:t>
            </w:r>
            <w:r w:rsidR="00DF7258">
              <w:rPr>
                <w:sz w:val="22"/>
                <w:szCs w:val="22"/>
              </w:rPr>
              <w:t xml:space="preserve">Biržų </w:t>
            </w:r>
            <w:r w:rsidR="00DF7258" w:rsidRPr="00716C29">
              <w:rPr>
                <w:szCs w:val="24"/>
              </w:rPr>
              <w:t>rajono vietos veiklos grupės valdybos</w:t>
            </w:r>
            <w:r w:rsidR="00DF7258">
              <w:rPr>
                <w:lang w:eastAsia="lt-LT"/>
              </w:rPr>
              <w:t xml:space="preserve"> </w:t>
            </w:r>
            <w:r w:rsidR="00524C7F">
              <w:rPr>
                <w:lang w:eastAsia="lt-LT"/>
              </w:rPr>
              <w:t>2019</w:t>
            </w:r>
            <w:r w:rsidR="00524C7F" w:rsidRPr="009050D3">
              <w:rPr>
                <w:lang w:eastAsia="lt-LT"/>
              </w:rPr>
              <w:t>-06-20</w:t>
            </w:r>
            <w:r w:rsidR="00524C7F">
              <w:rPr>
                <w:lang w:eastAsia="lt-LT"/>
              </w:rPr>
              <w:t xml:space="preserve"> </w:t>
            </w:r>
            <w:r w:rsidR="00524C7F" w:rsidRPr="00045DC6">
              <w:rPr>
                <w:lang w:eastAsia="lt-LT"/>
              </w:rPr>
              <w:t xml:space="preserve">sprendimu </w:t>
            </w:r>
            <w:r w:rsidR="00524C7F" w:rsidRPr="0019426F">
              <w:rPr>
                <w:lang w:eastAsia="lt-LT"/>
              </w:rPr>
              <w:t xml:space="preserve">Nr. </w:t>
            </w:r>
            <w:r w:rsidR="00524C7F" w:rsidRPr="009050D3">
              <w:rPr>
                <w:lang w:eastAsia="lt-LT"/>
              </w:rPr>
              <w:t>V-</w:t>
            </w:r>
            <w:r w:rsidR="00524C7F">
              <w:rPr>
                <w:lang w:eastAsia="lt-LT"/>
              </w:rPr>
              <w:t>05.</w:t>
            </w:r>
          </w:p>
        </w:tc>
      </w:tr>
    </w:tbl>
    <w:p w:rsidR="007B04D7" w:rsidRDefault="007B04D7" w:rsidP="007B04D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B04D7" w:rsidRPr="002218EB" w:rsidTr="009B272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7B04D7" w:rsidRPr="002218EB" w:rsidRDefault="007B04D7" w:rsidP="003E05E0">
            <w:pPr>
              <w:jc w:val="center"/>
              <w:rPr>
                <w:b/>
                <w:sz w:val="22"/>
                <w:szCs w:val="22"/>
              </w:rPr>
            </w:pPr>
            <w:r w:rsidRPr="002218EB">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7B04D7" w:rsidRPr="002218EB" w:rsidRDefault="007B04D7" w:rsidP="003E05E0">
            <w:pPr>
              <w:jc w:val="both"/>
              <w:rPr>
                <w:b/>
                <w:sz w:val="22"/>
                <w:szCs w:val="22"/>
              </w:rPr>
            </w:pPr>
            <w:r w:rsidRPr="002218EB">
              <w:rPr>
                <w:b/>
                <w:sz w:val="22"/>
                <w:szCs w:val="22"/>
              </w:rPr>
              <w:t>VIETOS PROJEKTO IDĖJOS APRAŠYMAS</w:t>
            </w:r>
          </w:p>
        </w:tc>
      </w:tr>
      <w:tr w:rsidR="007B04D7" w:rsidRPr="002218EB" w:rsidTr="009B272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Pr="002218EB" w:rsidRDefault="007B04D7" w:rsidP="003E05E0">
            <w:pPr>
              <w:jc w:val="center"/>
              <w:rPr>
                <w:sz w:val="22"/>
                <w:szCs w:val="22"/>
              </w:rPr>
            </w:pPr>
            <w:r w:rsidRPr="002218EB">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Pr="002218EB" w:rsidRDefault="007B04D7" w:rsidP="003E05E0">
            <w:pPr>
              <w:jc w:val="both"/>
              <w:rPr>
                <w:b/>
                <w:sz w:val="22"/>
                <w:szCs w:val="22"/>
              </w:rPr>
            </w:pPr>
            <w:r w:rsidRPr="002218EB">
              <w:rPr>
                <w:b/>
                <w:sz w:val="22"/>
                <w:szCs w:val="22"/>
              </w:rPr>
              <w:t>Vietos projekto tikslas</w:t>
            </w:r>
            <w:r w:rsidR="006111A0" w:rsidRPr="002218EB">
              <w:rPr>
                <w:b/>
                <w:sz w:val="22"/>
                <w:szCs w:val="22"/>
              </w:rPr>
              <w:t xml:space="preserve"> </w:t>
            </w:r>
            <w:r w:rsidR="006111A0" w:rsidRPr="002218EB">
              <w:rPr>
                <w:bCs/>
                <w:i/>
                <w:color w:val="000000"/>
                <w:sz w:val="22"/>
                <w:szCs w:val="22"/>
                <w:lang w:eastAsia="lt-LT"/>
              </w:rPr>
              <w:t>(1-3 sakiniai)</w:t>
            </w:r>
            <w:r w:rsidRPr="002218EB">
              <w:rPr>
                <w:b/>
                <w:sz w:val="22"/>
                <w:szCs w:val="22"/>
              </w:rPr>
              <w:t>:</w:t>
            </w:r>
          </w:p>
        </w:tc>
      </w:tr>
      <w:tr w:rsidR="007B04D7" w:rsidRPr="002218EB"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Pr="002218EB"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7B04D7" w:rsidRPr="002218EB" w:rsidRDefault="006111A0" w:rsidP="003E05E0">
            <w:pPr>
              <w:jc w:val="both"/>
              <w:rPr>
                <w:bCs/>
                <w:i/>
                <w:sz w:val="22"/>
                <w:szCs w:val="22"/>
                <w:lang w:eastAsia="lt-LT"/>
              </w:rPr>
            </w:pPr>
            <w:r w:rsidRPr="002218EB">
              <w:rPr>
                <w:bCs/>
                <w:i/>
                <w:sz w:val="22"/>
                <w:szCs w:val="22"/>
                <w:lang w:eastAsia="lt-LT"/>
              </w:rPr>
              <w:t>Nurodomas aiškiai suformuluotas projekto tikslas</w:t>
            </w:r>
          </w:p>
          <w:p w:rsidR="006111A0" w:rsidRPr="002218EB" w:rsidRDefault="006111A0" w:rsidP="003E05E0">
            <w:pPr>
              <w:jc w:val="both"/>
              <w:rPr>
                <w:bCs/>
                <w:i/>
                <w:sz w:val="22"/>
                <w:szCs w:val="22"/>
                <w:lang w:eastAsia="lt-LT"/>
              </w:rPr>
            </w:pPr>
          </w:p>
          <w:p w:rsidR="006111A0" w:rsidRPr="002218EB" w:rsidRDefault="006111A0" w:rsidP="003E05E0">
            <w:pPr>
              <w:jc w:val="both"/>
              <w:rPr>
                <w:b/>
                <w:sz w:val="22"/>
                <w:szCs w:val="22"/>
              </w:rPr>
            </w:pPr>
          </w:p>
        </w:tc>
      </w:tr>
      <w:tr w:rsidR="007B04D7" w:rsidRPr="002218EB"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4D7" w:rsidRPr="002218EB" w:rsidRDefault="007B04D7" w:rsidP="003E05E0">
            <w:pPr>
              <w:jc w:val="center"/>
              <w:rPr>
                <w:sz w:val="22"/>
                <w:szCs w:val="22"/>
              </w:rPr>
            </w:pPr>
            <w:r w:rsidRPr="002218EB">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Pr="002218EB" w:rsidRDefault="007B04D7" w:rsidP="003E05E0">
            <w:pPr>
              <w:jc w:val="both"/>
              <w:rPr>
                <w:b/>
                <w:sz w:val="22"/>
                <w:szCs w:val="22"/>
              </w:rPr>
            </w:pPr>
            <w:r w:rsidRPr="002218EB">
              <w:rPr>
                <w:b/>
                <w:sz w:val="22"/>
                <w:szCs w:val="22"/>
              </w:rPr>
              <w:t>Vietos projekto tikslo atitiktis VPS priemonės, pagal kurią yra teikiamas, tikslams</w:t>
            </w:r>
            <w:r w:rsidR="006111A0" w:rsidRPr="002218EB">
              <w:rPr>
                <w:b/>
                <w:sz w:val="22"/>
                <w:szCs w:val="22"/>
              </w:rPr>
              <w:t xml:space="preserve"> </w:t>
            </w:r>
            <w:r w:rsidR="006111A0" w:rsidRPr="002218EB">
              <w:rPr>
                <w:bCs/>
                <w:i/>
                <w:color w:val="000000"/>
                <w:sz w:val="22"/>
                <w:szCs w:val="22"/>
                <w:lang w:eastAsia="lt-LT"/>
              </w:rPr>
              <w:t>(iki 0,5 psl.)</w:t>
            </w:r>
            <w:r w:rsidRPr="002218EB">
              <w:rPr>
                <w:b/>
                <w:sz w:val="22"/>
                <w:szCs w:val="22"/>
              </w:rPr>
              <w:t>:</w:t>
            </w:r>
          </w:p>
        </w:tc>
      </w:tr>
      <w:tr w:rsidR="007B04D7" w:rsidRPr="002218EB"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Pr="002218EB"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7B04D7" w:rsidRPr="002218EB" w:rsidRDefault="006111A0" w:rsidP="009A129E">
            <w:pPr>
              <w:tabs>
                <w:tab w:val="left" w:pos="1770"/>
              </w:tabs>
              <w:jc w:val="both"/>
              <w:rPr>
                <w:b/>
                <w:sz w:val="22"/>
                <w:szCs w:val="22"/>
              </w:rPr>
            </w:pPr>
            <w:r w:rsidRPr="002218EB">
              <w:rPr>
                <w:bCs/>
                <w:i/>
                <w:sz w:val="22"/>
                <w:szCs w:val="22"/>
                <w:lang w:eastAsia="lt-LT"/>
              </w:rPr>
              <w:t>Pateikiama trumpa informacija kaip projektas atitinka VPS priemonės, pagal kurią planuojama įgyvendint</w:t>
            </w:r>
            <w:r w:rsidR="00217621" w:rsidRPr="002218EB">
              <w:rPr>
                <w:bCs/>
                <w:i/>
                <w:sz w:val="22"/>
                <w:szCs w:val="22"/>
                <w:lang w:eastAsia="lt-LT"/>
              </w:rPr>
              <w:t xml:space="preserve">i projektą, tikslą </w:t>
            </w:r>
            <w:r w:rsidR="00217621" w:rsidRPr="002218EB">
              <w:rPr>
                <w:sz w:val="22"/>
                <w:szCs w:val="22"/>
              </w:rPr>
              <w:t xml:space="preserve">- </w:t>
            </w:r>
            <w:r w:rsidR="0075653C" w:rsidRPr="002218EB">
              <w:rPr>
                <w:i/>
                <w:sz w:val="22"/>
                <w:szCs w:val="22"/>
              </w:rPr>
              <w:t>Sudaryti sąlygas žemės ūkio ir maisto produktų gamintojams integruotis į maisto tiekimo grandinę</w:t>
            </w:r>
            <w:r w:rsidR="00217621" w:rsidRPr="002218EB">
              <w:rPr>
                <w:i/>
                <w:sz w:val="22"/>
                <w:szCs w:val="22"/>
              </w:rPr>
              <w:t>.</w:t>
            </w:r>
          </w:p>
        </w:tc>
      </w:tr>
      <w:tr w:rsidR="007B04D7" w:rsidRPr="002218EB"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4D7" w:rsidRPr="002218EB" w:rsidRDefault="007B04D7" w:rsidP="003E05E0">
            <w:pPr>
              <w:jc w:val="center"/>
              <w:rPr>
                <w:sz w:val="22"/>
                <w:szCs w:val="22"/>
              </w:rPr>
            </w:pPr>
            <w:r w:rsidRPr="002218EB">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Pr="002218EB" w:rsidRDefault="007B04D7" w:rsidP="003E05E0">
            <w:pPr>
              <w:jc w:val="both"/>
              <w:rPr>
                <w:b/>
                <w:sz w:val="22"/>
                <w:szCs w:val="22"/>
              </w:rPr>
            </w:pPr>
            <w:r w:rsidRPr="002218EB">
              <w:rPr>
                <w:b/>
                <w:sz w:val="22"/>
                <w:szCs w:val="22"/>
              </w:rPr>
              <w:t>Vietos projekto uždaviniai</w:t>
            </w:r>
            <w:r w:rsidR="00C152D5" w:rsidRPr="002218EB">
              <w:rPr>
                <w:b/>
                <w:sz w:val="22"/>
                <w:szCs w:val="22"/>
              </w:rPr>
              <w:t xml:space="preserve"> </w:t>
            </w:r>
            <w:r w:rsidR="00C152D5" w:rsidRPr="002218EB">
              <w:rPr>
                <w:sz w:val="22"/>
                <w:szCs w:val="22"/>
              </w:rPr>
              <w:t>(</w:t>
            </w:r>
            <w:r w:rsidR="00C152D5" w:rsidRPr="002218EB">
              <w:rPr>
                <w:bCs/>
                <w:i/>
                <w:color w:val="000000"/>
                <w:sz w:val="22"/>
                <w:szCs w:val="22"/>
                <w:lang w:eastAsia="lt-LT"/>
              </w:rPr>
              <w:t>2-5 uždaviniai)</w:t>
            </w:r>
            <w:r w:rsidRPr="002218EB">
              <w:rPr>
                <w:b/>
                <w:sz w:val="22"/>
                <w:szCs w:val="22"/>
              </w:rPr>
              <w:t>:</w:t>
            </w:r>
          </w:p>
        </w:tc>
      </w:tr>
      <w:tr w:rsidR="007B04D7" w:rsidRPr="002218EB"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Pr="002218EB"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7B04D7" w:rsidRPr="002218EB" w:rsidRDefault="00C152D5" w:rsidP="003E05E0">
            <w:pPr>
              <w:jc w:val="both"/>
              <w:rPr>
                <w:bCs/>
                <w:i/>
                <w:sz w:val="22"/>
                <w:szCs w:val="22"/>
                <w:lang w:eastAsia="lt-LT"/>
              </w:rPr>
            </w:pPr>
            <w:r w:rsidRPr="002218EB">
              <w:rPr>
                <w:bCs/>
                <w:i/>
                <w:sz w:val="22"/>
                <w:szCs w:val="22"/>
                <w:lang w:eastAsia="lt-LT"/>
              </w:rPr>
              <w:t>Nurodomi projekto uždaviniai tikslui pasiekti</w:t>
            </w:r>
          </w:p>
          <w:p w:rsidR="00C152D5" w:rsidRPr="002218EB" w:rsidRDefault="00C152D5" w:rsidP="003E05E0">
            <w:pPr>
              <w:jc w:val="both"/>
              <w:rPr>
                <w:b/>
                <w:sz w:val="22"/>
                <w:szCs w:val="22"/>
              </w:rPr>
            </w:pPr>
          </w:p>
        </w:tc>
      </w:tr>
      <w:tr w:rsidR="007B04D7" w:rsidRPr="002218EB"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4D7" w:rsidRPr="002218EB" w:rsidRDefault="007B04D7" w:rsidP="003E05E0">
            <w:pPr>
              <w:jc w:val="center"/>
              <w:rPr>
                <w:sz w:val="22"/>
                <w:szCs w:val="22"/>
              </w:rPr>
            </w:pPr>
            <w:r w:rsidRPr="002218EB">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Pr="002218EB" w:rsidRDefault="007B04D7" w:rsidP="003E05E0">
            <w:pPr>
              <w:jc w:val="both"/>
              <w:rPr>
                <w:b/>
                <w:sz w:val="22"/>
                <w:szCs w:val="22"/>
              </w:rPr>
            </w:pPr>
            <w:r w:rsidRPr="002218EB">
              <w:rPr>
                <w:b/>
                <w:sz w:val="22"/>
                <w:szCs w:val="22"/>
              </w:rPr>
              <w:t>Vietos projekto įgyvendinimo veiksmų planas</w:t>
            </w:r>
            <w:r w:rsidR="00C152D5" w:rsidRPr="002218EB">
              <w:rPr>
                <w:b/>
                <w:sz w:val="22"/>
                <w:szCs w:val="22"/>
              </w:rPr>
              <w:t xml:space="preserve"> </w:t>
            </w:r>
            <w:r w:rsidR="00C152D5" w:rsidRPr="002218EB">
              <w:rPr>
                <w:bCs/>
                <w:i/>
                <w:color w:val="000000"/>
                <w:sz w:val="22"/>
                <w:szCs w:val="22"/>
                <w:lang w:eastAsia="lt-LT"/>
              </w:rPr>
              <w:t>(iki 0,5 psl.)</w:t>
            </w:r>
            <w:r w:rsidRPr="002218EB">
              <w:rPr>
                <w:b/>
                <w:sz w:val="22"/>
                <w:szCs w:val="22"/>
              </w:rPr>
              <w:t>:</w:t>
            </w:r>
          </w:p>
        </w:tc>
      </w:tr>
      <w:tr w:rsidR="007B04D7" w:rsidRPr="002218EB"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Pr="002218EB"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7B04D7" w:rsidRPr="002218EB" w:rsidRDefault="00403D89">
            <w:pPr>
              <w:jc w:val="both"/>
              <w:rPr>
                <w:b/>
                <w:sz w:val="22"/>
                <w:szCs w:val="22"/>
              </w:rPr>
            </w:pPr>
            <w:r w:rsidRPr="002218EB">
              <w:rPr>
                <w:i/>
                <w:sz w:val="22"/>
                <w:szCs w:val="22"/>
              </w:rPr>
              <w:t xml:space="preserve"> 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7B04D7" w:rsidRPr="002218EB"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4D7" w:rsidRPr="002218EB" w:rsidRDefault="007B04D7" w:rsidP="003E05E0">
            <w:pPr>
              <w:jc w:val="center"/>
              <w:rPr>
                <w:sz w:val="22"/>
                <w:szCs w:val="22"/>
              </w:rPr>
            </w:pPr>
            <w:r w:rsidRPr="002218EB">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Pr="002218EB" w:rsidRDefault="009B272A" w:rsidP="009A129E">
            <w:pPr>
              <w:jc w:val="both"/>
              <w:rPr>
                <w:b/>
                <w:sz w:val="22"/>
                <w:szCs w:val="22"/>
              </w:rPr>
            </w:pPr>
            <w:r w:rsidRPr="002218EB">
              <w:rPr>
                <w:b/>
                <w:bCs/>
                <w:sz w:val="22"/>
                <w:szCs w:val="22"/>
                <w:lang w:eastAsia="lt-LT"/>
              </w:rPr>
              <w:t xml:space="preserve">Planuojami projekto rezultatai </w:t>
            </w:r>
            <w:r w:rsidRPr="002218EB">
              <w:rPr>
                <w:i/>
                <w:sz w:val="22"/>
                <w:szCs w:val="22"/>
              </w:rPr>
              <w:t>(iki 0,5 psl.)</w:t>
            </w:r>
            <w:r w:rsidRPr="002218EB">
              <w:rPr>
                <w:b/>
                <w:bCs/>
                <w:sz w:val="22"/>
                <w:szCs w:val="22"/>
                <w:lang w:eastAsia="lt-LT"/>
              </w:rPr>
              <w:t>:</w:t>
            </w:r>
            <w:r w:rsidR="00920469" w:rsidRPr="002218EB">
              <w:rPr>
                <w:b/>
                <w:bCs/>
                <w:sz w:val="22"/>
                <w:szCs w:val="22"/>
                <w:lang w:eastAsia="lt-LT"/>
              </w:rPr>
              <w:t xml:space="preserve"> </w:t>
            </w:r>
          </w:p>
        </w:tc>
      </w:tr>
      <w:tr w:rsidR="007B04D7" w:rsidRPr="002218EB"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Pr="002218EB"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9B272A" w:rsidRPr="002218EB" w:rsidRDefault="009B272A" w:rsidP="009B272A">
            <w:pPr>
              <w:spacing w:line="254" w:lineRule="atLeast"/>
              <w:jc w:val="both"/>
              <w:rPr>
                <w:bCs/>
                <w:i/>
                <w:sz w:val="22"/>
                <w:szCs w:val="22"/>
                <w:lang w:eastAsia="lt-LT"/>
              </w:rPr>
            </w:pPr>
            <w:r w:rsidRPr="002218EB">
              <w:rPr>
                <w:bCs/>
                <w:i/>
                <w:sz w:val="22"/>
                <w:szCs w:val="22"/>
                <w:lang w:eastAsia="lt-LT"/>
              </w:rPr>
              <w:t>Aiškiai ir glaustai nurodomi planuojami kokybiniai ir kiekybiniai projekto rezultatai.</w:t>
            </w:r>
          </w:p>
          <w:p w:rsidR="007B04D7" w:rsidRPr="002218EB" w:rsidRDefault="007B04D7" w:rsidP="003E05E0">
            <w:pPr>
              <w:jc w:val="both"/>
              <w:rPr>
                <w:b/>
                <w:sz w:val="22"/>
                <w:szCs w:val="22"/>
              </w:rPr>
            </w:pPr>
          </w:p>
        </w:tc>
      </w:tr>
      <w:tr w:rsidR="002218EB" w:rsidRPr="000F2C3C" w:rsidTr="002218EB">
        <w:tc>
          <w:tcPr>
            <w:tcW w:w="672" w:type="dxa"/>
            <w:vMerge w:val="restart"/>
            <w:tcBorders>
              <w:top w:val="single" w:sz="4" w:space="0" w:color="auto"/>
              <w:left w:val="single" w:sz="4" w:space="0" w:color="auto"/>
              <w:right w:val="single" w:sz="4" w:space="0" w:color="auto"/>
            </w:tcBorders>
            <w:vAlign w:val="center"/>
          </w:tcPr>
          <w:p w:rsidR="002218EB" w:rsidRPr="000F2C3C" w:rsidRDefault="002218EB" w:rsidP="002218EB">
            <w:pPr>
              <w:jc w:val="center"/>
              <w:rPr>
                <w:sz w:val="22"/>
                <w:szCs w:val="22"/>
              </w:rPr>
            </w:pPr>
            <w:r w:rsidRPr="000F2C3C">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218EB" w:rsidRPr="000F2C3C" w:rsidRDefault="002218EB" w:rsidP="009B272A">
            <w:pPr>
              <w:spacing w:line="254" w:lineRule="atLeast"/>
              <w:jc w:val="both"/>
              <w:rPr>
                <w:bCs/>
                <w:i/>
                <w:sz w:val="22"/>
                <w:szCs w:val="22"/>
                <w:lang w:eastAsia="lt-LT"/>
              </w:rPr>
            </w:pPr>
            <w:r w:rsidRPr="000F2C3C">
              <w:rPr>
                <w:b/>
                <w:bCs/>
                <w:sz w:val="22"/>
                <w:szCs w:val="22"/>
                <w:lang w:eastAsia="lt-LT"/>
              </w:rPr>
              <w:t xml:space="preserve">Vietos projekto viešinimas </w:t>
            </w:r>
            <w:r w:rsidRPr="000F2C3C">
              <w:rPr>
                <w:bCs/>
                <w:i/>
                <w:sz w:val="22"/>
                <w:szCs w:val="22"/>
                <w:lang w:eastAsia="lt-LT"/>
              </w:rPr>
              <w:t>(3-5 sakiniai):</w:t>
            </w:r>
          </w:p>
        </w:tc>
      </w:tr>
      <w:tr w:rsidR="002218EB" w:rsidRPr="002218EB" w:rsidTr="002218EB">
        <w:tc>
          <w:tcPr>
            <w:tcW w:w="672" w:type="dxa"/>
            <w:vMerge/>
            <w:tcBorders>
              <w:left w:val="single" w:sz="4" w:space="0" w:color="auto"/>
              <w:bottom w:val="single" w:sz="4" w:space="0" w:color="auto"/>
              <w:right w:val="single" w:sz="4" w:space="0" w:color="auto"/>
            </w:tcBorders>
            <w:vAlign w:val="center"/>
          </w:tcPr>
          <w:p w:rsidR="002218EB" w:rsidRPr="000F2C3C" w:rsidRDefault="002218EB"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2218EB" w:rsidRPr="002218EB" w:rsidRDefault="002218EB" w:rsidP="009B272A">
            <w:pPr>
              <w:spacing w:line="254" w:lineRule="atLeast"/>
              <w:jc w:val="both"/>
              <w:rPr>
                <w:b/>
                <w:bCs/>
                <w:sz w:val="22"/>
                <w:szCs w:val="22"/>
                <w:lang w:eastAsia="lt-LT"/>
              </w:rPr>
            </w:pPr>
            <w:r w:rsidRPr="000F2C3C">
              <w:rPr>
                <w:bCs/>
                <w:i/>
                <w:sz w:val="22"/>
                <w:szCs w:val="22"/>
                <w:lang w:eastAsia="lt-LT"/>
              </w:rPr>
              <w:t>Nurodoma, kaip planuojama viešinti projektą.</w:t>
            </w:r>
          </w:p>
        </w:tc>
      </w:tr>
    </w:tbl>
    <w:p w:rsidR="007B04D7" w:rsidRDefault="007B04D7" w:rsidP="007B04D7">
      <w:pPr>
        <w:rPr>
          <w:sz w:val="22"/>
          <w:szCs w:val="22"/>
        </w:rPr>
      </w:pPr>
    </w:p>
    <w:p w:rsidR="006628F4" w:rsidRDefault="006628F4" w:rsidP="007B04D7">
      <w:pPr>
        <w:rPr>
          <w:sz w:val="22"/>
          <w:szCs w:val="22"/>
        </w:rPr>
      </w:pPr>
    </w:p>
    <w:p w:rsidR="006628F4" w:rsidRDefault="006628F4" w:rsidP="007B04D7">
      <w:pPr>
        <w:rPr>
          <w:sz w:val="22"/>
          <w:szCs w:val="22"/>
        </w:rPr>
      </w:pPr>
    </w:p>
    <w:tbl>
      <w:tblPr>
        <w:tblStyle w:val="Lentelstinklelis"/>
        <w:tblW w:w="9889" w:type="dxa"/>
        <w:tblLayout w:type="fixed"/>
        <w:tblLook w:val="04A0" w:firstRow="1" w:lastRow="0" w:firstColumn="1" w:lastColumn="0" w:noHBand="0" w:noVBand="1"/>
      </w:tblPr>
      <w:tblGrid>
        <w:gridCol w:w="959"/>
        <w:gridCol w:w="3402"/>
        <w:gridCol w:w="1553"/>
        <w:gridCol w:w="3975"/>
      </w:tblGrid>
      <w:tr w:rsidR="006628F4" w:rsidRPr="00F44B38" w:rsidTr="00F70C6E">
        <w:tc>
          <w:tcPr>
            <w:tcW w:w="959" w:type="dxa"/>
            <w:hideMark/>
          </w:tcPr>
          <w:p w:rsidR="006628F4" w:rsidRPr="00F44B38" w:rsidRDefault="006628F4" w:rsidP="00F22545">
            <w:pPr>
              <w:spacing w:line="256" w:lineRule="auto"/>
              <w:jc w:val="center"/>
              <w:rPr>
                <w:rFonts w:eastAsia="Calibri"/>
                <w:b/>
                <w:szCs w:val="24"/>
              </w:rPr>
            </w:pPr>
            <w:r w:rsidRPr="00F44B38">
              <w:rPr>
                <w:rFonts w:eastAsia="Calibri"/>
                <w:b/>
                <w:szCs w:val="24"/>
              </w:rPr>
              <w:t>4.</w:t>
            </w:r>
          </w:p>
        </w:tc>
        <w:tc>
          <w:tcPr>
            <w:tcW w:w="8930" w:type="dxa"/>
            <w:gridSpan w:val="3"/>
            <w:hideMark/>
          </w:tcPr>
          <w:p w:rsidR="006628F4" w:rsidRPr="00F44B38" w:rsidRDefault="006628F4" w:rsidP="00F22545">
            <w:pPr>
              <w:spacing w:line="256" w:lineRule="auto"/>
              <w:jc w:val="center"/>
              <w:rPr>
                <w:rFonts w:eastAsia="Calibri"/>
                <w:b/>
                <w:szCs w:val="24"/>
              </w:rPr>
            </w:pPr>
            <w:r w:rsidRPr="00F44B38">
              <w:rPr>
                <w:rFonts w:eastAsia="Calibri"/>
                <w:b/>
                <w:szCs w:val="24"/>
              </w:rPr>
              <w:t>VIETOS PROJEKTO ATITIKTIS VIETOS PROJEKTŲ ATRANKOS KRITERIJAMS</w:t>
            </w:r>
          </w:p>
        </w:tc>
      </w:tr>
      <w:tr w:rsidR="006628F4" w:rsidRPr="00F44B38" w:rsidTr="00F70C6E">
        <w:tc>
          <w:tcPr>
            <w:tcW w:w="959" w:type="dxa"/>
            <w:hideMark/>
          </w:tcPr>
          <w:p w:rsidR="006628F4" w:rsidRPr="00F44B38" w:rsidRDefault="006628F4" w:rsidP="00F22545">
            <w:pPr>
              <w:spacing w:line="256" w:lineRule="auto"/>
              <w:jc w:val="center"/>
              <w:rPr>
                <w:rFonts w:eastAsia="Calibri"/>
                <w:b/>
                <w:szCs w:val="24"/>
              </w:rPr>
            </w:pPr>
            <w:r w:rsidRPr="00F44B38">
              <w:rPr>
                <w:rFonts w:eastAsia="Calibri"/>
                <w:b/>
                <w:szCs w:val="24"/>
              </w:rPr>
              <w:t>I</w:t>
            </w:r>
          </w:p>
        </w:tc>
        <w:tc>
          <w:tcPr>
            <w:tcW w:w="3402" w:type="dxa"/>
            <w:hideMark/>
          </w:tcPr>
          <w:p w:rsidR="006628F4" w:rsidRPr="00F44B38" w:rsidRDefault="006628F4" w:rsidP="00F22545">
            <w:pPr>
              <w:spacing w:line="256" w:lineRule="auto"/>
              <w:jc w:val="center"/>
              <w:rPr>
                <w:rFonts w:eastAsia="Calibri"/>
                <w:b/>
                <w:szCs w:val="24"/>
              </w:rPr>
            </w:pPr>
            <w:r w:rsidRPr="00F44B38">
              <w:rPr>
                <w:rFonts w:eastAsia="Calibri"/>
                <w:b/>
                <w:szCs w:val="24"/>
              </w:rPr>
              <w:t>II</w:t>
            </w:r>
          </w:p>
        </w:tc>
        <w:tc>
          <w:tcPr>
            <w:tcW w:w="5528" w:type="dxa"/>
            <w:gridSpan w:val="2"/>
            <w:hideMark/>
          </w:tcPr>
          <w:p w:rsidR="006628F4" w:rsidRPr="00F44B38" w:rsidRDefault="006628F4" w:rsidP="00F22545">
            <w:pPr>
              <w:spacing w:line="256" w:lineRule="auto"/>
              <w:jc w:val="center"/>
              <w:rPr>
                <w:rFonts w:eastAsia="Calibri"/>
                <w:b/>
                <w:szCs w:val="24"/>
              </w:rPr>
            </w:pPr>
            <w:r w:rsidRPr="00F44B38">
              <w:rPr>
                <w:rFonts w:eastAsia="Calibri"/>
                <w:b/>
                <w:szCs w:val="24"/>
              </w:rPr>
              <w:t>III</w:t>
            </w:r>
          </w:p>
        </w:tc>
      </w:tr>
      <w:tr w:rsidR="006628F4" w:rsidRPr="00F44B38" w:rsidTr="00F70C6E">
        <w:tc>
          <w:tcPr>
            <w:tcW w:w="959" w:type="dxa"/>
            <w:hideMark/>
          </w:tcPr>
          <w:p w:rsidR="006628F4" w:rsidRPr="00F44B38" w:rsidRDefault="006628F4" w:rsidP="00F22545">
            <w:pPr>
              <w:spacing w:line="256" w:lineRule="auto"/>
              <w:jc w:val="center"/>
              <w:rPr>
                <w:rFonts w:eastAsia="Calibri"/>
                <w:b/>
                <w:szCs w:val="24"/>
              </w:rPr>
            </w:pPr>
            <w:r w:rsidRPr="00F44B38">
              <w:rPr>
                <w:rFonts w:eastAsia="Calibri"/>
                <w:b/>
                <w:szCs w:val="24"/>
              </w:rPr>
              <w:t>Eil. Nr.</w:t>
            </w:r>
          </w:p>
        </w:tc>
        <w:tc>
          <w:tcPr>
            <w:tcW w:w="3402" w:type="dxa"/>
            <w:hideMark/>
          </w:tcPr>
          <w:p w:rsidR="006628F4" w:rsidRPr="00F44B38" w:rsidRDefault="006628F4" w:rsidP="00F22545">
            <w:pPr>
              <w:spacing w:line="256" w:lineRule="auto"/>
              <w:jc w:val="center"/>
              <w:rPr>
                <w:rFonts w:eastAsia="Calibri"/>
                <w:b/>
                <w:szCs w:val="24"/>
              </w:rPr>
            </w:pPr>
            <w:r w:rsidRPr="00F44B38">
              <w:rPr>
                <w:rFonts w:eastAsia="Calibri"/>
                <w:b/>
                <w:szCs w:val="24"/>
              </w:rPr>
              <w:t>Vietos projektų atrankos kriterijus</w:t>
            </w:r>
          </w:p>
          <w:p w:rsidR="006628F4" w:rsidRPr="00F44B38" w:rsidRDefault="006628F4" w:rsidP="00F22545">
            <w:pPr>
              <w:spacing w:line="256" w:lineRule="auto"/>
              <w:jc w:val="both"/>
              <w:rPr>
                <w:rFonts w:eastAsia="Calibri"/>
                <w:i/>
                <w:szCs w:val="24"/>
              </w:rPr>
            </w:pPr>
          </w:p>
        </w:tc>
        <w:tc>
          <w:tcPr>
            <w:tcW w:w="5528" w:type="dxa"/>
            <w:gridSpan w:val="2"/>
            <w:hideMark/>
          </w:tcPr>
          <w:p w:rsidR="006628F4" w:rsidRPr="00F44B38" w:rsidRDefault="006628F4" w:rsidP="00F22545">
            <w:pPr>
              <w:spacing w:line="256" w:lineRule="auto"/>
              <w:jc w:val="center"/>
              <w:rPr>
                <w:rFonts w:eastAsia="Calibri"/>
                <w:b/>
                <w:szCs w:val="24"/>
              </w:rPr>
            </w:pPr>
            <w:r w:rsidRPr="00F44B38">
              <w:rPr>
                <w:rFonts w:eastAsia="Calibri"/>
                <w:b/>
                <w:szCs w:val="24"/>
              </w:rPr>
              <w:t>Vietos projekto atitikties vietos projektų atrankos kriterijui pagrindimas</w:t>
            </w:r>
          </w:p>
          <w:p w:rsidR="006628F4" w:rsidRPr="00F44B38" w:rsidRDefault="006628F4" w:rsidP="00F22545">
            <w:pPr>
              <w:spacing w:line="256" w:lineRule="auto"/>
              <w:jc w:val="both"/>
              <w:rPr>
                <w:rFonts w:eastAsia="Calibri"/>
                <w:i/>
                <w:szCs w:val="24"/>
              </w:rPr>
            </w:pPr>
            <w:r w:rsidRPr="00F44B38">
              <w:rPr>
                <w:rFonts w:eastAsia="Calibri"/>
                <w:i/>
                <w:szCs w:val="24"/>
              </w:rPr>
              <w:t xml:space="preserve">Pildo pareiškėjas. Jeigu atitiktį vietos projektų atrankos kriterijui įrodo prie vietos projekto paraiškos pateikti dokumentai, </w:t>
            </w:r>
            <w:r w:rsidRPr="00F44B38">
              <w:rPr>
                <w:rFonts w:eastAsia="Calibri"/>
                <w:i/>
                <w:szCs w:val="24"/>
                <w:u w:val="single"/>
              </w:rPr>
              <w:t>šioje lentelėje pateikiama nuoroda į vietos projekto paraiškos priedus</w:t>
            </w:r>
            <w:r w:rsidRPr="00F44B38">
              <w:rPr>
                <w:rFonts w:eastAsia="Calibri"/>
                <w:i/>
                <w:szCs w:val="24"/>
              </w:rPr>
              <w:t xml:space="preserve">. Jeigu atitiktis vietos projektų atrankos kriterijui įrodoma aprašymo būdu, </w:t>
            </w:r>
            <w:r w:rsidRPr="00F44B38">
              <w:rPr>
                <w:rFonts w:eastAsia="Calibri"/>
                <w:i/>
                <w:szCs w:val="24"/>
                <w:u w:val="single"/>
              </w:rPr>
              <w:t xml:space="preserve">aprašymas ir argumentacija </w:t>
            </w:r>
            <w:r w:rsidRPr="00F44B38">
              <w:rPr>
                <w:rFonts w:eastAsia="Calibri"/>
                <w:i/>
                <w:szCs w:val="24"/>
                <w:u w:val="single"/>
              </w:rPr>
              <w:lastRenderedPageBreak/>
              <w:t>pateikiama šioje lentelėje.</w:t>
            </w:r>
          </w:p>
        </w:tc>
      </w:tr>
      <w:tr w:rsidR="006628F4" w:rsidRPr="00F44B38" w:rsidTr="00F70C6E">
        <w:tc>
          <w:tcPr>
            <w:tcW w:w="959" w:type="dxa"/>
            <w:hideMark/>
          </w:tcPr>
          <w:p w:rsidR="006628F4" w:rsidRPr="00F44B38" w:rsidRDefault="006628F4" w:rsidP="00F22545">
            <w:pPr>
              <w:spacing w:line="256" w:lineRule="auto"/>
              <w:jc w:val="center"/>
              <w:rPr>
                <w:rFonts w:eastAsia="Calibri"/>
                <w:b/>
                <w:szCs w:val="24"/>
              </w:rPr>
            </w:pPr>
            <w:r w:rsidRPr="00F44B38">
              <w:rPr>
                <w:rFonts w:eastAsia="Calibri"/>
                <w:b/>
                <w:szCs w:val="24"/>
              </w:rPr>
              <w:lastRenderedPageBreak/>
              <w:t>4.1.</w:t>
            </w:r>
          </w:p>
        </w:tc>
        <w:tc>
          <w:tcPr>
            <w:tcW w:w="3402" w:type="dxa"/>
          </w:tcPr>
          <w:p w:rsidR="007806AB" w:rsidRPr="007227F8" w:rsidRDefault="007806AB" w:rsidP="007806AB">
            <w:pPr>
              <w:jc w:val="both"/>
              <w:rPr>
                <w:sz w:val="22"/>
                <w:szCs w:val="22"/>
              </w:rPr>
            </w:pPr>
            <w:r w:rsidRPr="00291ABB">
              <w:rPr>
                <w:b/>
                <w:sz w:val="22"/>
                <w:szCs w:val="22"/>
              </w:rPr>
              <w:t>Didesnis sukurtų naujų darbo vietų skaičius.</w:t>
            </w:r>
            <w:r w:rsidRPr="00291ABB">
              <w:rPr>
                <w:sz w:val="22"/>
                <w:szCs w:val="22"/>
              </w:rPr>
              <w:t xml:space="preserve"> </w:t>
            </w:r>
          </w:p>
          <w:p w:rsidR="007806AB" w:rsidRPr="007227F8" w:rsidRDefault="007806AB" w:rsidP="007806AB">
            <w:pPr>
              <w:jc w:val="both"/>
              <w:rPr>
                <w:sz w:val="22"/>
                <w:szCs w:val="22"/>
              </w:rPr>
            </w:pPr>
            <w:r w:rsidRPr="007227F8">
              <w:rPr>
                <w:sz w:val="22"/>
                <w:szCs w:val="22"/>
              </w:rPr>
              <w:t xml:space="preserve">Šis atrankos kriterijus detalizuojamas taip: </w:t>
            </w:r>
          </w:p>
          <w:p w:rsidR="006628F4" w:rsidRPr="00F44B38" w:rsidRDefault="006628F4" w:rsidP="00796126">
            <w:pPr>
              <w:ind w:right="142"/>
              <w:jc w:val="both"/>
              <w:rPr>
                <w:szCs w:val="24"/>
              </w:rPr>
            </w:pPr>
          </w:p>
        </w:tc>
        <w:tc>
          <w:tcPr>
            <w:tcW w:w="1553" w:type="dxa"/>
          </w:tcPr>
          <w:p w:rsidR="006628F4" w:rsidRPr="00F44B38" w:rsidRDefault="006628F4" w:rsidP="00F22545">
            <w:pPr>
              <w:spacing w:line="256" w:lineRule="auto"/>
              <w:jc w:val="center"/>
              <w:rPr>
                <w:rFonts w:eastAsia="Calibri"/>
                <w:szCs w:val="24"/>
              </w:rPr>
            </w:pPr>
            <w:r w:rsidRPr="00F44B38">
              <w:rPr>
                <w:rFonts w:eastAsia="Calibri"/>
                <w:szCs w:val="24"/>
              </w:rPr>
              <w:t>-</w:t>
            </w:r>
          </w:p>
        </w:tc>
        <w:tc>
          <w:tcPr>
            <w:tcW w:w="3975" w:type="dxa"/>
          </w:tcPr>
          <w:p w:rsidR="006628F4" w:rsidRPr="00F44B38" w:rsidRDefault="006628F4" w:rsidP="00F22545">
            <w:pPr>
              <w:spacing w:line="256" w:lineRule="auto"/>
              <w:jc w:val="center"/>
              <w:rPr>
                <w:rFonts w:eastAsia="Calibri"/>
                <w:szCs w:val="24"/>
              </w:rPr>
            </w:pPr>
            <w:r w:rsidRPr="00F44B38">
              <w:rPr>
                <w:rFonts w:eastAsia="Calibri"/>
                <w:szCs w:val="24"/>
              </w:rPr>
              <w:t>-</w:t>
            </w:r>
          </w:p>
        </w:tc>
      </w:tr>
      <w:tr w:rsidR="006628F4" w:rsidRPr="00F44B38" w:rsidTr="00F70C6E">
        <w:trPr>
          <w:trHeight w:val="435"/>
        </w:trPr>
        <w:tc>
          <w:tcPr>
            <w:tcW w:w="959" w:type="dxa"/>
            <w:vMerge w:val="restart"/>
            <w:hideMark/>
          </w:tcPr>
          <w:p w:rsidR="006628F4" w:rsidRPr="00F44B38" w:rsidRDefault="006628F4" w:rsidP="00F22545">
            <w:pPr>
              <w:spacing w:line="256" w:lineRule="auto"/>
              <w:jc w:val="center"/>
              <w:rPr>
                <w:rFonts w:eastAsia="Calibri"/>
                <w:szCs w:val="24"/>
              </w:rPr>
            </w:pPr>
            <w:r w:rsidRPr="00F44B38">
              <w:rPr>
                <w:rFonts w:eastAsia="Calibri"/>
                <w:szCs w:val="24"/>
              </w:rPr>
              <w:t>4.1.1.</w:t>
            </w:r>
          </w:p>
        </w:tc>
        <w:tc>
          <w:tcPr>
            <w:tcW w:w="3402" w:type="dxa"/>
            <w:vMerge w:val="restart"/>
          </w:tcPr>
          <w:p w:rsidR="006628F4" w:rsidRDefault="00796126" w:rsidP="00F22545">
            <w:pPr>
              <w:jc w:val="both"/>
              <w:rPr>
                <w:sz w:val="22"/>
                <w:szCs w:val="22"/>
              </w:rPr>
            </w:pPr>
            <w:r w:rsidRPr="00796126">
              <w:rPr>
                <w:sz w:val="22"/>
                <w:szCs w:val="22"/>
              </w:rPr>
              <w:t>Sukurta ir išlaikoma nuo 2 (imtinai) darbo vietų</w:t>
            </w:r>
            <w:r w:rsidR="008C7621">
              <w:rPr>
                <w:sz w:val="22"/>
                <w:szCs w:val="22"/>
              </w:rPr>
              <w:t xml:space="preserve"> (</w:t>
            </w:r>
            <w:r w:rsidR="006D6F78">
              <w:rPr>
                <w:sz w:val="22"/>
                <w:szCs w:val="22"/>
              </w:rPr>
              <w:t>30</w:t>
            </w:r>
            <w:r w:rsidR="008C7621">
              <w:rPr>
                <w:sz w:val="22"/>
                <w:szCs w:val="22"/>
              </w:rPr>
              <w:t xml:space="preserve"> bal</w:t>
            </w:r>
            <w:r w:rsidR="006D6F78">
              <w:rPr>
                <w:sz w:val="22"/>
                <w:szCs w:val="22"/>
              </w:rPr>
              <w:t>ų</w:t>
            </w:r>
            <w:r w:rsidR="008C7621">
              <w:rPr>
                <w:sz w:val="22"/>
                <w:szCs w:val="22"/>
              </w:rPr>
              <w:t>)</w:t>
            </w:r>
            <w:r w:rsidR="006D6F78">
              <w:rPr>
                <w:sz w:val="22"/>
                <w:szCs w:val="22"/>
              </w:rPr>
              <w:t>;</w:t>
            </w:r>
          </w:p>
          <w:p w:rsidR="008C7621" w:rsidRDefault="008C7621" w:rsidP="00F22545">
            <w:pPr>
              <w:jc w:val="both"/>
              <w:rPr>
                <w:sz w:val="22"/>
                <w:szCs w:val="22"/>
              </w:rPr>
            </w:pPr>
          </w:p>
          <w:p w:rsidR="008C7621" w:rsidRPr="00715957" w:rsidRDefault="008C7621" w:rsidP="00F22545">
            <w:pPr>
              <w:jc w:val="both"/>
              <w:rPr>
                <w:b/>
                <w:sz w:val="22"/>
                <w:szCs w:val="22"/>
                <w:highlight w:val="yellow"/>
              </w:rPr>
            </w:pPr>
          </w:p>
        </w:tc>
        <w:tc>
          <w:tcPr>
            <w:tcW w:w="1553" w:type="dxa"/>
          </w:tcPr>
          <w:p w:rsidR="006628F4" w:rsidRDefault="006628F4" w:rsidP="00F22545">
            <w:pPr>
              <w:spacing w:line="256" w:lineRule="auto"/>
              <w:jc w:val="both"/>
              <w:rPr>
                <w:rFonts w:eastAsia="Calibri"/>
                <w:b/>
                <w:szCs w:val="24"/>
              </w:rPr>
            </w:pPr>
            <w:r w:rsidRPr="00F44B38">
              <w:rPr>
                <w:rFonts w:eastAsia="Calibri"/>
                <w:b/>
                <w:szCs w:val="24"/>
              </w:rPr>
              <w:t>Ar atitinkate kriterijų?</w:t>
            </w:r>
          </w:p>
          <w:p w:rsidR="006628F4" w:rsidRPr="00F44B38" w:rsidRDefault="006628F4" w:rsidP="00F22545">
            <w:pPr>
              <w:spacing w:line="256" w:lineRule="auto"/>
              <w:jc w:val="both"/>
              <w:rPr>
                <w:rFonts w:eastAsia="Calibri"/>
                <w:b/>
                <w:szCs w:val="24"/>
              </w:rPr>
            </w:pPr>
          </w:p>
        </w:tc>
        <w:tc>
          <w:tcPr>
            <w:tcW w:w="3975" w:type="dxa"/>
            <w:vMerge w:val="restart"/>
          </w:tcPr>
          <w:p w:rsidR="006628F4" w:rsidRPr="00F44B38" w:rsidRDefault="006628F4" w:rsidP="00F22545">
            <w:pPr>
              <w:spacing w:after="160" w:line="259" w:lineRule="auto"/>
              <w:rPr>
                <w:rFonts w:eastAsia="Calibri"/>
                <w:szCs w:val="24"/>
              </w:rPr>
            </w:pPr>
          </w:p>
          <w:p w:rsidR="006628F4" w:rsidRPr="00F44B38" w:rsidRDefault="006628F4" w:rsidP="00F22545">
            <w:pPr>
              <w:spacing w:line="256" w:lineRule="auto"/>
              <w:rPr>
                <w:rFonts w:eastAsia="Calibri"/>
                <w:szCs w:val="24"/>
              </w:rPr>
            </w:pPr>
          </w:p>
        </w:tc>
      </w:tr>
      <w:tr w:rsidR="006628F4" w:rsidRPr="00F44B38" w:rsidTr="00F70C6E">
        <w:trPr>
          <w:trHeight w:val="330"/>
        </w:trPr>
        <w:tc>
          <w:tcPr>
            <w:tcW w:w="959" w:type="dxa"/>
            <w:vMerge/>
          </w:tcPr>
          <w:p w:rsidR="006628F4" w:rsidRPr="00F44B38" w:rsidRDefault="006628F4" w:rsidP="00F22545">
            <w:pPr>
              <w:spacing w:line="256" w:lineRule="auto"/>
              <w:jc w:val="center"/>
              <w:rPr>
                <w:rFonts w:eastAsia="Calibri"/>
                <w:szCs w:val="24"/>
              </w:rPr>
            </w:pPr>
          </w:p>
        </w:tc>
        <w:tc>
          <w:tcPr>
            <w:tcW w:w="3402" w:type="dxa"/>
            <w:vMerge/>
          </w:tcPr>
          <w:p w:rsidR="006628F4" w:rsidRPr="00F44B38" w:rsidRDefault="006628F4" w:rsidP="00F22545">
            <w:pPr>
              <w:jc w:val="both"/>
              <w:rPr>
                <w:szCs w:val="24"/>
              </w:rPr>
            </w:pPr>
          </w:p>
        </w:tc>
        <w:tc>
          <w:tcPr>
            <w:tcW w:w="1553" w:type="dxa"/>
          </w:tcPr>
          <w:p w:rsidR="006628F4" w:rsidRDefault="006628F4" w:rsidP="00F22545">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-Taip</w:t>
            </w:r>
          </w:p>
          <w:p w:rsidR="006628F4" w:rsidRPr="00F44B38" w:rsidRDefault="006628F4" w:rsidP="00F22545">
            <w:pPr>
              <w:spacing w:line="256" w:lineRule="auto"/>
              <w:rPr>
                <w:b/>
                <w:szCs w:val="24"/>
              </w:rPr>
            </w:pPr>
          </w:p>
          <w:p w:rsidR="006628F4" w:rsidRDefault="006628F4" w:rsidP="00F22545">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 Ne</w:t>
            </w:r>
          </w:p>
          <w:p w:rsidR="006D6F78" w:rsidRPr="00F44B38" w:rsidRDefault="006D6F78" w:rsidP="00F22545">
            <w:pPr>
              <w:spacing w:line="256" w:lineRule="auto"/>
              <w:rPr>
                <w:rFonts w:eastAsia="Calibri"/>
                <w:szCs w:val="24"/>
              </w:rPr>
            </w:pPr>
          </w:p>
        </w:tc>
        <w:tc>
          <w:tcPr>
            <w:tcW w:w="3975" w:type="dxa"/>
            <w:vMerge/>
          </w:tcPr>
          <w:p w:rsidR="006628F4" w:rsidRPr="00F44B38" w:rsidRDefault="006628F4" w:rsidP="00F22545">
            <w:pPr>
              <w:spacing w:after="160" w:line="259" w:lineRule="auto"/>
              <w:rPr>
                <w:rFonts w:eastAsia="Calibri"/>
                <w:szCs w:val="24"/>
              </w:rPr>
            </w:pPr>
          </w:p>
        </w:tc>
      </w:tr>
      <w:tr w:rsidR="006628F4" w:rsidRPr="00F44B38" w:rsidTr="00F70C6E">
        <w:trPr>
          <w:trHeight w:val="240"/>
        </w:trPr>
        <w:tc>
          <w:tcPr>
            <w:tcW w:w="959" w:type="dxa"/>
            <w:vMerge w:val="restart"/>
            <w:hideMark/>
          </w:tcPr>
          <w:p w:rsidR="006628F4" w:rsidRPr="00F44B38" w:rsidRDefault="006628F4" w:rsidP="00F22545">
            <w:pPr>
              <w:spacing w:line="256" w:lineRule="auto"/>
              <w:jc w:val="center"/>
              <w:rPr>
                <w:rFonts w:eastAsia="Calibri"/>
                <w:szCs w:val="24"/>
              </w:rPr>
            </w:pPr>
            <w:r w:rsidRPr="00F44B38">
              <w:rPr>
                <w:rFonts w:eastAsia="Calibri"/>
                <w:szCs w:val="24"/>
              </w:rPr>
              <w:t>4.1.2.</w:t>
            </w:r>
          </w:p>
        </w:tc>
        <w:tc>
          <w:tcPr>
            <w:tcW w:w="3402" w:type="dxa"/>
            <w:vMerge w:val="restart"/>
          </w:tcPr>
          <w:p w:rsidR="006628F4" w:rsidRPr="00715957" w:rsidRDefault="00796126">
            <w:pPr>
              <w:ind w:right="142"/>
              <w:jc w:val="both"/>
              <w:rPr>
                <w:b/>
                <w:sz w:val="22"/>
                <w:szCs w:val="22"/>
                <w:highlight w:val="yellow"/>
              </w:rPr>
            </w:pPr>
            <w:r w:rsidRPr="00796126">
              <w:rPr>
                <w:sz w:val="22"/>
                <w:szCs w:val="22"/>
              </w:rPr>
              <w:t>Sukurta ir išlaikoma nuo 1 (imtinai) darbo vietos iki 2 darbo vietų</w:t>
            </w:r>
            <w:r w:rsidR="008C7621">
              <w:rPr>
                <w:sz w:val="22"/>
                <w:szCs w:val="22"/>
              </w:rPr>
              <w:t xml:space="preserve"> (</w:t>
            </w:r>
            <w:r w:rsidR="006D6F78">
              <w:rPr>
                <w:sz w:val="22"/>
                <w:szCs w:val="22"/>
              </w:rPr>
              <w:t>2</w:t>
            </w:r>
            <w:r w:rsidR="008C7621">
              <w:rPr>
                <w:sz w:val="22"/>
                <w:szCs w:val="22"/>
              </w:rPr>
              <w:t>0 balų)</w:t>
            </w:r>
            <w:r>
              <w:rPr>
                <w:sz w:val="22"/>
                <w:szCs w:val="22"/>
              </w:rPr>
              <w:t>.</w:t>
            </w:r>
          </w:p>
        </w:tc>
        <w:tc>
          <w:tcPr>
            <w:tcW w:w="1553" w:type="dxa"/>
          </w:tcPr>
          <w:p w:rsidR="006628F4" w:rsidRDefault="006628F4" w:rsidP="00F22545">
            <w:pPr>
              <w:spacing w:line="256" w:lineRule="auto"/>
              <w:jc w:val="both"/>
              <w:rPr>
                <w:rFonts w:eastAsia="Calibri"/>
                <w:b/>
                <w:szCs w:val="24"/>
              </w:rPr>
            </w:pPr>
            <w:r w:rsidRPr="00F44B38">
              <w:rPr>
                <w:rFonts w:eastAsia="Calibri"/>
                <w:b/>
                <w:szCs w:val="24"/>
              </w:rPr>
              <w:t>Ar atitinkate kriterijų?</w:t>
            </w:r>
          </w:p>
          <w:p w:rsidR="006628F4" w:rsidRPr="00F44B38" w:rsidRDefault="006628F4" w:rsidP="00F22545">
            <w:pPr>
              <w:spacing w:line="256" w:lineRule="auto"/>
              <w:jc w:val="both"/>
              <w:rPr>
                <w:rFonts w:eastAsia="Calibri"/>
                <w:b/>
                <w:szCs w:val="24"/>
              </w:rPr>
            </w:pPr>
          </w:p>
        </w:tc>
        <w:tc>
          <w:tcPr>
            <w:tcW w:w="3975" w:type="dxa"/>
            <w:vMerge w:val="restart"/>
          </w:tcPr>
          <w:p w:rsidR="006628F4" w:rsidRPr="00F44B38" w:rsidRDefault="006628F4" w:rsidP="00F22545">
            <w:pPr>
              <w:spacing w:after="160" w:line="259" w:lineRule="auto"/>
              <w:rPr>
                <w:rFonts w:eastAsia="Calibri"/>
                <w:szCs w:val="24"/>
              </w:rPr>
            </w:pPr>
          </w:p>
          <w:p w:rsidR="006628F4" w:rsidRPr="00F44B38" w:rsidRDefault="006628F4" w:rsidP="00F22545">
            <w:pPr>
              <w:spacing w:line="256" w:lineRule="auto"/>
              <w:rPr>
                <w:rFonts w:eastAsia="Calibri"/>
                <w:szCs w:val="24"/>
              </w:rPr>
            </w:pPr>
          </w:p>
        </w:tc>
      </w:tr>
      <w:tr w:rsidR="006628F4" w:rsidRPr="00F44B38" w:rsidTr="00F70C6E">
        <w:trPr>
          <w:trHeight w:val="525"/>
        </w:trPr>
        <w:tc>
          <w:tcPr>
            <w:tcW w:w="959" w:type="dxa"/>
            <w:vMerge/>
          </w:tcPr>
          <w:p w:rsidR="006628F4" w:rsidRPr="00F44B38" w:rsidRDefault="006628F4" w:rsidP="00F22545">
            <w:pPr>
              <w:spacing w:line="256" w:lineRule="auto"/>
              <w:jc w:val="center"/>
              <w:rPr>
                <w:rFonts w:eastAsia="Calibri"/>
                <w:szCs w:val="24"/>
              </w:rPr>
            </w:pPr>
          </w:p>
        </w:tc>
        <w:tc>
          <w:tcPr>
            <w:tcW w:w="3402" w:type="dxa"/>
            <w:vMerge/>
          </w:tcPr>
          <w:p w:rsidR="006628F4" w:rsidRPr="00F44B38" w:rsidRDefault="006628F4" w:rsidP="00F22545">
            <w:pPr>
              <w:jc w:val="both"/>
              <w:rPr>
                <w:szCs w:val="24"/>
              </w:rPr>
            </w:pPr>
          </w:p>
        </w:tc>
        <w:tc>
          <w:tcPr>
            <w:tcW w:w="1553" w:type="dxa"/>
          </w:tcPr>
          <w:p w:rsidR="006628F4" w:rsidRDefault="006628F4" w:rsidP="00F22545">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-Taip</w:t>
            </w:r>
          </w:p>
          <w:p w:rsidR="006628F4" w:rsidRPr="00F44B38" w:rsidRDefault="006628F4" w:rsidP="00F22545">
            <w:pPr>
              <w:spacing w:line="256" w:lineRule="auto"/>
              <w:rPr>
                <w:b/>
                <w:szCs w:val="24"/>
              </w:rPr>
            </w:pPr>
          </w:p>
          <w:p w:rsidR="006628F4" w:rsidRDefault="006628F4" w:rsidP="00F22545">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 Ne</w:t>
            </w:r>
          </w:p>
          <w:p w:rsidR="006D6F78" w:rsidRPr="00F44B38" w:rsidRDefault="006D6F78" w:rsidP="00F22545">
            <w:pPr>
              <w:spacing w:line="256" w:lineRule="auto"/>
              <w:rPr>
                <w:rFonts w:eastAsia="Calibri"/>
                <w:szCs w:val="24"/>
              </w:rPr>
            </w:pPr>
          </w:p>
        </w:tc>
        <w:tc>
          <w:tcPr>
            <w:tcW w:w="3975" w:type="dxa"/>
            <w:vMerge/>
          </w:tcPr>
          <w:p w:rsidR="006628F4" w:rsidRPr="00F44B38" w:rsidRDefault="006628F4" w:rsidP="00F22545">
            <w:pPr>
              <w:spacing w:after="160" w:line="259" w:lineRule="auto"/>
              <w:rPr>
                <w:rFonts w:eastAsia="Calibri"/>
                <w:szCs w:val="24"/>
              </w:rPr>
            </w:pPr>
          </w:p>
        </w:tc>
      </w:tr>
      <w:tr w:rsidR="006628F4" w:rsidRPr="00F44B38" w:rsidTr="00F70C6E">
        <w:trPr>
          <w:trHeight w:val="1779"/>
        </w:trPr>
        <w:tc>
          <w:tcPr>
            <w:tcW w:w="959" w:type="dxa"/>
          </w:tcPr>
          <w:p w:rsidR="006628F4" w:rsidRPr="00F44B38" w:rsidRDefault="006628F4" w:rsidP="00F22545">
            <w:pPr>
              <w:spacing w:line="256" w:lineRule="auto"/>
              <w:jc w:val="center"/>
              <w:rPr>
                <w:rFonts w:eastAsia="Calibri"/>
                <w:b/>
                <w:szCs w:val="24"/>
              </w:rPr>
            </w:pPr>
            <w:r w:rsidRPr="00F44B38">
              <w:rPr>
                <w:rFonts w:eastAsia="Calibri"/>
                <w:b/>
                <w:szCs w:val="24"/>
              </w:rPr>
              <w:t>4.2.</w:t>
            </w:r>
          </w:p>
        </w:tc>
        <w:tc>
          <w:tcPr>
            <w:tcW w:w="3402" w:type="dxa"/>
          </w:tcPr>
          <w:p w:rsidR="006D6F78" w:rsidRPr="00CB5588" w:rsidRDefault="006D6F78" w:rsidP="006D6F78">
            <w:pPr>
              <w:jc w:val="both"/>
              <w:rPr>
                <w:b/>
                <w:sz w:val="22"/>
                <w:szCs w:val="22"/>
              </w:rPr>
            </w:pPr>
            <w:r w:rsidRPr="00CB5588">
              <w:rPr>
                <w:b/>
                <w:sz w:val="22"/>
                <w:szCs w:val="22"/>
              </w:rPr>
              <w:t>Pareiškėjas iki paramos paraiškos pateikimo užsiima žemės ūkio veikla arba žemės ūkio produkcijos perdirbimu</w:t>
            </w:r>
            <w:r w:rsidRPr="00B32FEB">
              <w:rPr>
                <w:b/>
                <w:sz w:val="22"/>
                <w:szCs w:val="22"/>
              </w:rPr>
              <w:t>:</w:t>
            </w:r>
          </w:p>
          <w:p w:rsidR="006628F4" w:rsidRPr="00F44B38" w:rsidRDefault="006628F4" w:rsidP="00F70C6E">
            <w:pPr>
              <w:ind w:right="142"/>
              <w:jc w:val="both"/>
              <w:rPr>
                <w:b/>
                <w:bCs/>
                <w:szCs w:val="24"/>
              </w:rPr>
            </w:pPr>
          </w:p>
        </w:tc>
        <w:tc>
          <w:tcPr>
            <w:tcW w:w="1553" w:type="dxa"/>
          </w:tcPr>
          <w:p w:rsidR="006628F4" w:rsidRPr="00F44B38" w:rsidRDefault="006628F4" w:rsidP="00F22545">
            <w:pPr>
              <w:spacing w:line="256" w:lineRule="auto"/>
              <w:jc w:val="center"/>
              <w:rPr>
                <w:rFonts w:eastAsia="Calibri"/>
                <w:szCs w:val="24"/>
              </w:rPr>
            </w:pPr>
            <w:r w:rsidRPr="00F44B38">
              <w:rPr>
                <w:rFonts w:eastAsia="Calibri"/>
                <w:szCs w:val="24"/>
              </w:rPr>
              <w:t>-</w:t>
            </w:r>
          </w:p>
        </w:tc>
        <w:tc>
          <w:tcPr>
            <w:tcW w:w="3975" w:type="dxa"/>
          </w:tcPr>
          <w:p w:rsidR="006628F4" w:rsidRPr="00F44B38" w:rsidRDefault="006628F4" w:rsidP="00F22545">
            <w:pPr>
              <w:spacing w:line="256" w:lineRule="auto"/>
              <w:jc w:val="center"/>
              <w:rPr>
                <w:rFonts w:eastAsia="Calibri"/>
                <w:szCs w:val="24"/>
              </w:rPr>
            </w:pPr>
            <w:r w:rsidRPr="00F44B38">
              <w:rPr>
                <w:rFonts w:eastAsia="Calibri"/>
                <w:szCs w:val="24"/>
              </w:rPr>
              <w:t>-</w:t>
            </w:r>
          </w:p>
        </w:tc>
      </w:tr>
      <w:tr w:rsidR="006628F4" w:rsidRPr="00F44B38" w:rsidTr="00F70C6E">
        <w:trPr>
          <w:trHeight w:val="435"/>
        </w:trPr>
        <w:tc>
          <w:tcPr>
            <w:tcW w:w="959" w:type="dxa"/>
            <w:vMerge w:val="restart"/>
            <w:hideMark/>
          </w:tcPr>
          <w:p w:rsidR="006628F4" w:rsidRPr="00F44B38" w:rsidRDefault="006628F4">
            <w:pPr>
              <w:spacing w:line="256" w:lineRule="auto"/>
              <w:jc w:val="center"/>
              <w:rPr>
                <w:rFonts w:eastAsia="Calibri"/>
                <w:szCs w:val="24"/>
              </w:rPr>
            </w:pPr>
            <w:r w:rsidRPr="00F44B38">
              <w:rPr>
                <w:rFonts w:eastAsia="Calibri"/>
                <w:szCs w:val="24"/>
              </w:rPr>
              <w:t>4.</w:t>
            </w:r>
            <w:r w:rsidR="006D6F78">
              <w:rPr>
                <w:rFonts w:eastAsia="Calibri"/>
                <w:szCs w:val="24"/>
              </w:rPr>
              <w:t>2</w:t>
            </w:r>
            <w:r w:rsidRPr="00F44B38">
              <w:rPr>
                <w:rFonts w:eastAsia="Calibri"/>
                <w:szCs w:val="24"/>
              </w:rPr>
              <w:t>.1.</w:t>
            </w:r>
          </w:p>
        </w:tc>
        <w:tc>
          <w:tcPr>
            <w:tcW w:w="3402" w:type="dxa"/>
            <w:vMerge w:val="restart"/>
          </w:tcPr>
          <w:p w:rsidR="006628F4" w:rsidRDefault="006D6F78" w:rsidP="00232397">
            <w:pPr>
              <w:jc w:val="both"/>
              <w:rPr>
                <w:sz w:val="22"/>
                <w:szCs w:val="22"/>
              </w:rPr>
            </w:pPr>
            <w:r w:rsidRPr="00B32FEB">
              <w:rPr>
                <w:sz w:val="22"/>
                <w:szCs w:val="22"/>
              </w:rPr>
              <w:t>ilgiau nei 36  mėnesius</w:t>
            </w:r>
            <w:r>
              <w:rPr>
                <w:sz w:val="22"/>
                <w:szCs w:val="22"/>
              </w:rPr>
              <w:t xml:space="preserve"> iki paraiškos pateikimo dienos</w:t>
            </w:r>
            <w:r w:rsidRPr="00796126" w:rsidDel="006D6F78">
              <w:rPr>
                <w:sz w:val="22"/>
                <w:szCs w:val="22"/>
              </w:rPr>
              <w:t xml:space="preserve"> </w:t>
            </w:r>
            <w:r w:rsidR="008C7621">
              <w:rPr>
                <w:sz w:val="22"/>
                <w:szCs w:val="22"/>
              </w:rPr>
              <w:t>(3</w:t>
            </w:r>
            <w:r>
              <w:rPr>
                <w:sz w:val="22"/>
                <w:szCs w:val="22"/>
              </w:rPr>
              <w:t xml:space="preserve">0 </w:t>
            </w:r>
            <w:r w:rsidR="008C7621">
              <w:rPr>
                <w:sz w:val="22"/>
                <w:szCs w:val="22"/>
              </w:rPr>
              <w:t>bal</w:t>
            </w:r>
            <w:r>
              <w:rPr>
                <w:sz w:val="22"/>
                <w:szCs w:val="22"/>
              </w:rPr>
              <w:t>ų</w:t>
            </w:r>
            <w:r w:rsidR="008C7621">
              <w:rPr>
                <w:sz w:val="22"/>
                <w:szCs w:val="22"/>
              </w:rPr>
              <w:t>)</w:t>
            </w:r>
            <w:r>
              <w:rPr>
                <w:sz w:val="22"/>
                <w:szCs w:val="22"/>
              </w:rPr>
              <w:t>;</w:t>
            </w:r>
          </w:p>
          <w:p w:rsidR="00232397" w:rsidRPr="00715957" w:rsidRDefault="00232397" w:rsidP="00232397">
            <w:pPr>
              <w:jc w:val="both"/>
              <w:rPr>
                <w:b/>
                <w:sz w:val="22"/>
                <w:szCs w:val="22"/>
                <w:highlight w:val="yellow"/>
              </w:rPr>
            </w:pPr>
          </w:p>
        </w:tc>
        <w:tc>
          <w:tcPr>
            <w:tcW w:w="1553" w:type="dxa"/>
          </w:tcPr>
          <w:p w:rsidR="006628F4" w:rsidRDefault="006628F4" w:rsidP="00F22545">
            <w:pPr>
              <w:spacing w:line="256" w:lineRule="auto"/>
              <w:jc w:val="both"/>
              <w:rPr>
                <w:rFonts w:eastAsia="Calibri"/>
                <w:b/>
                <w:szCs w:val="24"/>
              </w:rPr>
            </w:pPr>
            <w:r w:rsidRPr="00F44B38">
              <w:rPr>
                <w:rFonts w:eastAsia="Calibri"/>
                <w:b/>
                <w:szCs w:val="24"/>
              </w:rPr>
              <w:t>Ar atitinkate kriterijų?</w:t>
            </w:r>
          </w:p>
          <w:p w:rsidR="006628F4" w:rsidRPr="00F44B38" w:rsidRDefault="006628F4" w:rsidP="00F22545">
            <w:pPr>
              <w:spacing w:line="256" w:lineRule="auto"/>
              <w:jc w:val="both"/>
              <w:rPr>
                <w:rFonts w:eastAsia="Calibri"/>
                <w:b/>
                <w:szCs w:val="24"/>
              </w:rPr>
            </w:pPr>
          </w:p>
        </w:tc>
        <w:tc>
          <w:tcPr>
            <w:tcW w:w="3975" w:type="dxa"/>
            <w:vMerge w:val="restart"/>
          </w:tcPr>
          <w:p w:rsidR="006628F4" w:rsidRPr="00F44B38" w:rsidRDefault="006628F4" w:rsidP="00F22545">
            <w:pPr>
              <w:spacing w:after="160" w:line="259" w:lineRule="auto"/>
              <w:rPr>
                <w:rFonts w:eastAsia="Calibri"/>
                <w:szCs w:val="24"/>
              </w:rPr>
            </w:pPr>
          </w:p>
          <w:p w:rsidR="006628F4" w:rsidRPr="00F44B38" w:rsidRDefault="006628F4" w:rsidP="00F22545">
            <w:pPr>
              <w:spacing w:line="256" w:lineRule="auto"/>
              <w:rPr>
                <w:rFonts w:eastAsia="Calibri"/>
                <w:szCs w:val="24"/>
              </w:rPr>
            </w:pPr>
          </w:p>
        </w:tc>
      </w:tr>
      <w:tr w:rsidR="006628F4" w:rsidRPr="00F44B38" w:rsidTr="00F70C6E">
        <w:trPr>
          <w:trHeight w:val="330"/>
        </w:trPr>
        <w:tc>
          <w:tcPr>
            <w:tcW w:w="959" w:type="dxa"/>
            <w:vMerge/>
          </w:tcPr>
          <w:p w:rsidR="006628F4" w:rsidRPr="00F44B38" w:rsidRDefault="006628F4" w:rsidP="00F22545">
            <w:pPr>
              <w:spacing w:line="256" w:lineRule="auto"/>
              <w:jc w:val="center"/>
              <w:rPr>
                <w:rFonts w:eastAsia="Calibri"/>
                <w:szCs w:val="24"/>
              </w:rPr>
            </w:pPr>
          </w:p>
        </w:tc>
        <w:tc>
          <w:tcPr>
            <w:tcW w:w="3402" w:type="dxa"/>
            <w:vMerge/>
          </w:tcPr>
          <w:p w:rsidR="006628F4" w:rsidRPr="00F44B38" w:rsidRDefault="006628F4" w:rsidP="00F22545">
            <w:pPr>
              <w:jc w:val="both"/>
              <w:rPr>
                <w:szCs w:val="24"/>
              </w:rPr>
            </w:pPr>
          </w:p>
        </w:tc>
        <w:tc>
          <w:tcPr>
            <w:tcW w:w="1553" w:type="dxa"/>
          </w:tcPr>
          <w:p w:rsidR="006628F4" w:rsidRDefault="006628F4" w:rsidP="00F22545">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-Taip</w:t>
            </w:r>
          </w:p>
          <w:p w:rsidR="006628F4" w:rsidRPr="00F44B38" w:rsidRDefault="006628F4" w:rsidP="00F22545">
            <w:pPr>
              <w:spacing w:line="256" w:lineRule="auto"/>
              <w:rPr>
                <w:b/>
                <w:szCs w:val="24"/>
              </w:rPr>
            </w:pPr>
          </w:p>
          <w:p w:rsidR="006628F4" w:rsidRDefault="006628F4" w:rsidP="00F22545">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 Ne</w:t>
            </w:r>
          </w:p>
          <w:p w:rsidR="006D6F78" w:rsidRPr="00F44B38" w:rsidRDefault="006D6F78" w:rsidP="00F22545">
            <w:pPr>
              <w:spacing w:line="256" w:lineRule="auto"/>
              <w:rPr>
                <w:rFonts w:eastAsia="Calibri"/>
                <w:szCs w:val="24"/>
              </w:rPr>
            </w:pPr>
          </w:p>
        </w:tc>
        <w:tc>
          <w:tcPr>
            <w:tcW w:w="3975" w:type="dxa"/>
            <w:vMerge/>
          </w:tcPr>
          <w:p w:rsidR="006628F4" w:rsidRPr="00F44B38" w:rsidRDefault="006628F4" w:rsidP="00F22545">
            <w:pPr>
              <w:spacing w:after="160" w:line="259" w:lineRule="auto"/>
              <w:rPr>
                <w:rFonts w:eastAsia="Calibri"/>
                <w:szCs w:val="24"/>
              </w:rPr>
            </w:pPr>
          </w:p>
        </w:tc>
      </w:tr>
      <w:tr w:rsidR="006628F4" w:rsidRPr="00F44B38" w:rsidTr="00F70C6E">
        <w:trPr>
          <w:trHeight w:val="240"/>
        </w:trPr>
        <w:tc>
          <w:tcPr>
            <w:tcW w:w="959" w:type="dxa"/>
            <w:vMerge w:val="restart"/>
            <w:hideMark/>
          </w:tcPr>
          <w:p w:rsidR="006628F4" w:rsidRPr="00F44B38" w:rsidRDefault="006628F4" w:rsidP="00F22545">
            <w:pPr>
              <w:spacing w:line="256" w:lineRule="auto"/>
              <w:jc w:val="center"/>
              <w:rPr>
                <w:rFonts w:eastAsia="Calibri"/>
                <w:szCs w:val="24"/>
              </w:rPr>
            </w:pPr>
            <w:r w:rsidRPr="00F44B38">
              <w:rPr>
                <w:rFonts w:eastAsia="Calibri"/>
                <w:szCs w:val="24"/>
              </w:rPr>
              <w:t>4.</w:t>
            </w:r>
            <w:r w:rsidR="006D6F78">
              <w:rPr>
                <w:rFonts w:eastAsia="Calibri"/>
                <w:szCs w:val="24"/>
              </w:rPr>
              <w:t>2</w:t>
            </w:r>
            <w:r w:rsidRPr="00F44B38">
              <w:rPr>
                <w:rFonts w:eastAsia="Calibri"/>
                <w:szCs w:val="24"/>
              </w:rPr>
              <w:t>.2.</w:t>
            </w:r>
          </w:p>
        </w:tc>
        <w:tc>
          <w:tcPr>
            <w:tcW w:w="3402" w:type="dxa"/>
            <w:vMerge w:val="restart"/>
          </w:tcPr>
          <w:p w:rsidR="006628F4" w:rsidRPr="00715957" w:rsidRDefault="006D6F78">
            <w:pPr>
              <w:jc w:val="both"/>
              <w:rPr>
                <w:b/>
                <w:sz w:val="22"/>
                <w:szCs w:val="22"/>
                <w:highlight w:val="yellow"/>
              </w:rPr>
            </w:pPr>
            <w:r w:rsidRPr="00B32FEB">
              <w:rPr>
                <w:sz w:val="22"/>
                <w:szCs w:val="22"/>
              </w:rPr>
              <w:t>ilgiau  nei  18  mėnesių iki paraiškos pateikimo dienos</w:t>
            </w:r>
            <w:r w:rsidRPr="00796126" w:rsidDel="006D6F78">
              <w:rPr>
                <w:sz w:val="22"/>
                <w:szCs w:val="22"/>
              </w:rPr>
              <w:t xml:space="preserve"> </w:t>
            </w:r>
            <w:r w:rsidR="008C7621">
              <w:rPr>
                <w:sz w:val="22"/>
                <w:szCs w:val="22"/>
              </w:rPr>
              <w:t>(</w:t>
            </w:r>
            <w:r>
              <w:rPr>
                <w:sz w:val="22"/>
                <w:szCs w:val="22"/>
              </w:rPr>
              <w:t>20</w:t>
            </w:r>
            <w:r w:rsidR="008C7621">
              <w:rPr>
                <w:sz w:val="22"/>
                <w:szCs w:val="22"/>
              </w:rPr>
              <w:t xml:space="preserve"> balų)</w:t>
            </w:r>
            <w:r w:rsidR="00796126" w:rsidRPr="00796126">
              <w:rPr>
                <w:sz w:val="22"/>
                <w:szCs w:val="22"/>
              </w:rPr>
              <w:t>.</w:t>
            </w:r>
          </w:p>
        </w:tc>
        <w:tc>
          <w:tcPr>
            <w:tcW w:w="1553" w:type="dxa"/>
          </w:tcPr>
          <w:p w:rsidR="006628F4" w:rsidRDefault="006628F4" w:rsidP="00F22545">
            <w:pPr>
              <w:spacing w:line="256" w:lineRule="auto"/>
              <w:jc w:val="both"/>
              <w:rPr>
                <w:rFonts w:eastAsia="Calibri"/>
                <w:b/>
                <w:szCs w:val="24"/>
              </w:rPr>
            </w:pPr>
            <w:r w:rsidRPr="00F44B38">
              <w:rPr>
                <w:rFonts w:eastAsia="Calibri"/>
                <w:b/>
                <w:szCs w:val="24"/>
              </w:rPr>
              <w:t>Ar atitinkate kriterijų?</w:t>
            </w:r>
          </w:p>
          <w:p w:rsidR="006628F4" w:rsidRPr="00F44B38" w:rsidRDefault="006628F4" w:rsidP="00F22545">
            <w:pPr>
              <w:spacing w:line="256" w:lineRule="auto"/>
              <w:jc w:val="both"/>
              <w:rPr>
                <w:rFonts w:eastAsia="Calibri"/>
                <w:b/>
                <w:szCs w:val="24"/>
              </w:rPr>
            </w:pPr>
          </w:p>
        </w:tc>
        <w:tc>
          <w:tcPr>
            <w:tcW w:w="3975" w:type="dxa"/>
            <w:vMerge w:val="restart"/>
          </w:tcPr>
          <w:p w:rsidR="006628F4" w:rsidRPr="00F44B38" w:rsidRDefault="006628F4" w:rsidP="00F22545">
            <w:pPr>
              <w:spacing w:after="160" w:line="259" w:lineRule="auto"/>
              <w:rPr>
                <w:rFonts w:eastAsia="Calibri"/>
                <w:szCs w:val="24"/>
              </w:rPr>
            </w:pPr>
          </w:p>
          <w:p w:rsidR="006628F4" w:rsidRPr="00F44B38" w:rsidRDefault="006628F4" w:rsidP="00F22545">
            <w:pPr>
              <w:spacing w:line="256" w:lineRule="auto"/>
              <w:rPr>
                <w:rFonts w:eastAsia="Calibri"/>
                <w:szCs w:val="24"/>
              </w:rPr>
            </w:pPr>
          </w:p>
        </w:tc>
      </w:tr>
      <w:tr w:rsidR="006D6F78" w:rsidRPr="00F44B38" w:rsidTr="006D6F78">
        <w:trPr>
          <w:trHeight w:val="1533"/>
        </w:trPr>
        <w:tc>
          <w:tcPr>
            <w:tcW w:w="959" w:type="dxa"/>
            <w:vMerge/>
          </w:tcPr>
          <w:p w:rsidR="006D6F78" w:rsidRPr="00F44B38" w:rsidRDefault="006D6F78" w:rsidP="00F22545">
            <w:pPr>
              <w:spacing w:line="256" w:lineRule="auto"/>
              <w:jc w:val="center"/>
              <w:rPr>
                <w:rFonts w:eastAsia="Calibri"/>
                <w:b/>
                <w:szCs w:val="24"/>
              </w:rPr>
            </w:pPr>
          </w:p>
        </w:tc>
        <w:tc>
          <w:tcPr>
            <w:tcW w:w="3402" w:type="dxa"/>
            <w:vMerge/>
          </w:tcPr>
          <w:p w:rsidR="006D6F78" w:rsidRPr="00F44B38" w:rsidRDefault="006D6F78" w:rsidP="00F22545">
            <w:pPr>
              <w:rPr>
                <w:rFonts w:eastAsia="Calibri"/>
                <w:b/>
                <w:szCs w:val="24"/>
              </w:rPr>
            </w:pPr>
          </w:p>
        </w:tc>
        <w:tc>
          <w:tcPr>
            <w:tcW w:w="1553" w:type="dxa"/>
          </w:tcPr>
          <w:p w:rsidR="006D6F78" w:rsidRDefault="006D6F78" w:rsidP="00F22545">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-Taip</w:t>
            </w:r>
          </w:p>
          <w:p w:rsidR="006D6F78" w:rsidRPr="00F44B38" w:rsidRDefault="006D6F78" w:rsidP="00F22545">
            <w:pPr>
              <w:spacing w:line="256" w:lineRule="auto"/>
              <w:rPr>
                <w:b/>
                <w:szCs w:val="24"/>
              </w:rPr>
            </w:pPr>
          </w:p>
          <w:p w:rsidR="006D6F78" w:rsidRDefault="006D6F78" w:rsidP="00F22545">
            <w:pPr>
              <w:spacing w:line="256" w:lineRule="auto"/>
              <w:jc w:val="both"/>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 Ne</w:t>
            </w:r>
          </w:p>
          <w:p w:rsidR="006D6F78" w:rsidRPr="00F44B38" w:rsidRDefault="006D6F78" w:rsidP="00796126">
            <w:pPr>
              <w:spacing w:line="256" w:lineRule="auto"/>
              <w:jc w:val="both"/>
              <w:rPr>
                <w:rFonts w:eastAsia="Calibri"/>
                <w:b/>
                <w:szCs w:val="24"/>
              </w:rPr>
            </w:pPr>
          </w:p>
        </w:tc>
        <w:tc>
          <w:tcPr>
            <w:tcW w:w="3975" w:type="dxa"/>
            <w:vMerge/>
          </w:tcPr>
          <w:p w:rsidR="006D6F78" w:rsidRPr="00F44B38" w:rsidRDefault="006D6F78" w:rsidP="00F22545">
            <w:pPr>
              <w:spacing w:after="160" w:line="259" w:lineRule="auto"/>
              <w:rPr>
                <w:szCs w:val="24"/>
                <w:lang w:eastAsia="lt-LT"/>
              </w:rPr>
            </w:pPr>
          </w:p>
        </w:tc>
      </w:tr>
      <w:tr w:rsidR="00A20ED8" w:rsidRPr="00F44B38" w:rsidTr="00F70C6E">
        <w:trPr>
          <w:trHeight w:val="345"/>
        </w:trPr>
        <w:tc>
          <w:tcPr>
            <w:tcW w:w="959" w:type="dxa"/>
            <w:vMerge w:val="restart"/>
          </w:tcPr>
          <w:p w:rsidR="00A20ED8" w:rsidRPr="00F44B38" w:rsidRDefault="00A20ED8" w:rsidP="00F22545">
            <w:pPr>
              <w:spacing w:line="256" w:lineRule="auto"/>
              <w:jc w:val="center"/>
              <w:rPr>
                <w:rFonts w:eastAsia="Calibri"/>
                <w:b/>
                <w:szCs w:val="24"/>
              </w:rPr>
            </w:pPr>
            <w:r w:rsidRPr="00F44B38">
              <w:rPr>
                <w:rFonts w:eastAsia="Calibri"/>
                <w:b/>
                <w:szCs w:val="24"/>
              </w:rPr>
              <w:t>4.3.</w:t>
            </w:r>
          </w:p>
        </w:tc>
        <w:tc>
          <w:tcPr>
            <w:tcW w:w="3402" w:type="dxa"/>
            <w:vMerge w:val="restart"/>
          </w:tcPr>
          <w:p w:rsidR="00A20ED8" w:rsidRPr="00F44B38" w:rsidRDefault="006D6F78" w:rsidP="000F2C3C">
            <w:pPr>
              <w:jc w:val="both"/>
              <w:rPr>
                <w:szCs w:val="24"/>
              </w:rPr>
            </w:pPr>
            <w:r w:rsidRPr="00CB5588">
              <w:rPr>
                <w:b/>
                <w:sz w:val="22"/>
                <w:szCs w:val="22"/>
              </w:rPr>
              <w:t>Pareiškėjas (fizinis asmuo, ūkininkas arba įmonės ste</w:t>
            </w:r>
            <w:r>
              <w:rPr>
                <w:b/>
                <w:sz w:val="22"/>
                <w:szCs w:val="22"/>
              </w:rPr>
              <w:t>i</w:t>
            </w:r>
            <w:r w:rsidRPr="00CB5588">
              <w:rPr>
                <w:b/>
                <w:sz w:val="22"/>
                <w:szCs w:val="22"/>
              </w:rPr>
              <w:t xml:space="preserve">gėjas (-ai)) (pagal deklaruotą </w:t>
            </w:r>
            <w:r w:rsidRPr="00CB5588">
              <w:rPr>
                <w:b/>
                <w:sz w:val="22"/>
                <w:szCs w:val="22"/>
              </w:rPr>
              <w:lastRenderedPageBreak/>
              <w:t>gyvenamą vietą) gyveno Biržų rajono VVG teritorijoje</w:t>
            </w:r>
            <w:r>
              <w:rPr>
                <w:b/>
                <w:sz w:val="22"/>
                <w:szCs w:val="22"/>
              </w:rPr>
              <w:t>:</w:t>
            </w:r>
            <w:r w:rsidRPr="00A20ED8" w:rsidDel="006D6F78">
              <w:rPr>
                <w:b/>
                <w:sz w:val="22"/>
                <w:szCs w:val="22"/>
              </w:rPr>
              <w:t xml:space="preserve"> </w:t>
            </w:r>
          </w:p>
        </w:tc>
        <w:tc>
          <w:tcPr>
            <w:tcW w:w="1553" w:type="dxa"/>
          </w:tcPr>
          <w:p w:rsidR="00A20ED8" w:rsidRDefault="00A20ED8" w:rsidP="002218EB">
            <w:pPr>
              <w:spacing w:line="256" w:lineRule="auto"/>
              <w:jc w:val="both"/>
              <w:rPr>
                <w:rFonts w:eastAsia="Calibri"/>
                <w:b/>
                <w:szCs w:val="24"/>
              </w:rPr>
            </w:pPr>
            <w:r w:rsidRPr="00F44B38">
              <w:rPr>
                <w:rFonts w:eastAsia="Calibri"/>
                <w:b/>
                <w:szCs w:val="24"/>
              </w:rPr>
              <w:lastRenderedPageBreak/>
              <w:t>Ar atitinkate kriterijų?</w:t>
            </w:r>
          </w:p>
          <w:p w:rsidR="00A20ED8" w:rsidRPr="00F44B38" w:rsidRDefault="00A20ED8" w:rsidP="002218EB">
            <w:pPr>
              <w:spacing w:line="256" w:lineRule="auto"/>
              <w:jc w:val="both"/>
              <w:rPr>
                <w:rFonts w:eastAsia="Calibri"/>
                <w:b/>
                <w:szCs w:val="24"/>
              </w:rPr>
            </w:pPr>
          </w:p>
        </w:tc>
        <w:tc>
          <w:tcPr>
            <w:tcW w:w="3975" w:type="dxa"/>
            <w:vMerge w:val="restart"/>
          </w:tcPr>
          <w:p w:rsidR="00A20ED8" w:rsidRPr="00F44B38" w:rsidRDefault="00A20ED8" w:rsidP="00F22545">
            <w:pPr>
              <w:spacing w:after="160" w:line="259" w:lineRule="auto"/>
              <w:rPr>
                <w:szCs w:val="24"/>
                <w:lang w:eastAsia="lt-LT"/>
              </w:rPr>
            </w:pPr>
          </w:p>
          <w:p w:rsidR="00A20ED8" w:rsidRPr="00F44B38" w:rsidRDefault="00A20ED8" w:rsidP="00F22545">
            <w:pPr>
              <w:spacing w:after="160" w:line="259" w:lineRule="auto"/>
              <w:rPr>
                <w:szCs w:val="24"/>
                <w:lang w:eastAsia="lt-LT"/>
              </w:rPr>
            </w:pPr>
          </w:p>
          <w:p w:rsidR="00A20ED8" w:rsidRPr="00F44B38" w:rsidRDefault="00A20ED8" w:rsidP="00F22545">
            <w:pPr>
              <w:spacing w:line="256" w:lineRule="auto"/>
              <w:rPr>
                <w:szCs w:val="24"/>
                <w:lang w:eastAsia="lt-LT"/>
              </w:rPr>
            </w:pPr>
          </w:p>
        </w:tc>
      </w:tr>
      <w:tr w:rsidR="00A20ED8" w:rsidRPr="00F44B38" w:rsidTr="00F70C6E">
        <w:trPr>
          <w:trHeight w:val="1333"/>
        </w:trPr>
        <w:tc>
          <w:tcPr>
            <w:tcW w:w="959" w:type="dxa"/>
            <w:vMerge/>
          </w:tcPr>
          <w:p w:rsidR="00A20ED8" w:rsidRPr="00F44B38" w:rsidRDefault="00A20ED8" w:rsidP="00F22545">
            <w:pPr>
              <w:spacing w:line="256" w:lineRule="auto"/>
              <w:jc w:val="center"/>
              <w:rPr>
                <w:rFonts w:eastAsia="Calibri"/>
                <w:b/>
                <w:szCs w:val="24"/>
              </w:rPr>
            </w:pPr>
          </w:p>
        </w:tc>
        <w:tc>
          <w:tcPr>
            <w:tcW w:w="3402" w:type="dxa"/>
            <w:vMerge/>
          </w:tcPr>
          <w:p w:rsidR="00A20ED8" w:rsidRPr="00F44B38" w:rsidRDefault="00A20ED8" w:rsidP="00F22545">
            <w:pPr>
              <w:rPr>
                <w:rFonts w:eastAsia="Calibri"/>
                <w:b/>
                <w:szCs w:val="24"/>
              </w:rPr>
            </w:pPr>
          </w:p>
        </w:tc>
        <w:tc>
          <w:tcPr>
            <w:tcW w:w="1553" w:type="dxa"/>
          </w:tcPr>
          <w:p w:rsidR="00A20ED8" w:rsidRPr="00796126" w:rsidRDefault="00A20ED8" w:rsidP="002218EB">
            <w:pPr>
              <w:spacing w:line="256" w:lineRule="auto"/>
              <w:jc w:val="both"/>
              <w:rPr>
                <w:rFonts w:eastAsia="Calibri"/>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w:t>
            </w:r>
            <w:r w:rsidRPr="00796126">
              <w:rPr>
                <w:rFonts w:eastAsia="Calibri"/>
                <w:b/>
                <w:szCs w:val="24"/>
              </w:rPr>
              <w:t>-Taip</w:t>
            </w:r>
          </w:p>
          <w:p w:rsidR="00A20ED8" w:rsidRPr="00796126" w:rsidRDefault="00A20ED8" w:rsidP="002218EB">
            <w:pPr>
              <w:spacing w:line="256" w:lineRule="auto"/>
              <w:jc w:val="both"/>
              <w:rPr>
                <w:rFonts w:eastAsia="Calibri"/>
                <w:b/>
                <w:szCs w:val="24"/>
              </w:rPr>
            </w:pPr>
          </w:p>
          <w:p w:rsidR="00A20ED8" w:rsidRPr="00F44B38" w:rsidRDefault="00A20ED8" w:rsidP="002218EB">
            <w:pPr>
              <w:spacing w:line="256" w:lineRule="auto"/>
              <w:jc w:val="both"/>
              <w:rPr>
                <w:rFonts w:eastAsia="Calibri"/>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w:t>
            </w:r>
            <w:r w:rsidRPr="00796126">
              <w:rPr>
                <w:rFonts w:eastAsia="Calibri"/>
                <w:b/>
                <w:szCs w:val="24"/>
              </w:rPr>
              <w:t>- Ne</w:t>
            </w:r>
          </w:p>
        </w:tc>
        <w:tc>
          <w:tcPr>
            <w:tcW w:w="3975" w:type="dxa"/>
            <w:vMerge/>
          </w:tcPr>
          <w:p w:rsidR="00A20ED8" w:rsidRPr="00F44B38" w:rsidRDefault="00A20ED8" w:rsidP="00F22545">
            <w:pPr>
              <w:spacing w:after="160" w:line="259" w:lineRule="auto"/>
              <w:rPr>
                <w:szCs w:val="24"/>
                <w:lang w:eastAsia="lt-LT"/>
              </w:rPr>
            </w:pPr>
          </w:p>
        </w:tc>
      </w:tr>
      <w:tr w:rsidR="006D6F78" w:rsidRPr="00F44B38" w:rsidTr="006D6F78">
        <w:trPr>
          <w:trHeight w:val="435"/>
        </w:trPr>
        <w:tc>
          <w:tcPr>
            <w:tcW w:w="959" w:type="dxa"/>
            <w:vMerge w:val="restart"/>
            <w:hideMark/>
          </w:tcPr>
          <w:p w:rsidR="006D6F78" w:rsidRPr="00F44B38" w:rsidRDefault="006D6F78" w:rsidP="006D6F78">
            <w:pPr>
              <w:spacing w:line="256" w:lineRule="auto"/>
              <w:jc w:val="center"/>
              <w:rPr>
                <w:rFonts w:eastAsia="Calibri"/>
                <w:szCs w:val="24"/>
              </w:rPr>
            </w:pPr>
            <w:r>
              <w:rPr>
                <w:rFonts w:eastAsia="Calibri"/>
                <w:szCs w:val="24"/>
              </w:rPr>
              <w:t>4.3</w:t>
            </w:r>
            <w:r w:rsidRPr="00F44B38">
              <w:rPr>
                <w:rFonts w:eastAsia="Calibri"/>
                <w:szCs w:val="24"/>
              </w:rPr>
              <w:t>.1.</w:t>
            </w:r>
          </w:p>
        </w:tc>
        <w:tc>
          <w:tcPr>
            <w:tcW w:w="3402" w:type="dxa"/>
            <w:vMerge w:val="restart"/>
          </w:tcPr>
          <w:p w:rsidR="006D6F78" w:rsidRDefault="006D6F78" w:rsidP="006D6F78">
            <w:pPr>
              <w:jc w:val="both"/>
              <w:rPr>
                <w:sz w:val="22"/>
                <w:szCs w:val="22"/>
              </w:rPr>
            </w:pPr>
            <w:r w:rsidRPr="00B32FEB">
              <w:rPr>
                <w:sz w:val="22"/>
                <w:szCs w:val="22"/>
              </w:rPr>
              <w:t>ilgiau nei 36  mėnesius iki paraiškos pateikimo dienos</w:t>
            </w:r>
            <w:r w:rsidRPr="00796126" w:rsidDel="006D6F78">
              <w:rPr>
                <w:sz w:val="22"/>
                <w:szCs w:val="22"/>
              </w:rPr>
              <w:t xml:space="preserve"> </w:t>
            </w:r>
            <w:r>
              <w:rPr>
                <w:sz w:val="22"/>
                <w:szCs w:val="22"/>
              </w:rPr>
              <w:t>(30 balų);</w:t>
            </w:r>
          </w:p>
          <w:p w:rsidR="006D6F78" w:rsidRPr="00715957" w:rsidRDefault="006D6F78" w:rsidP="006D6F78">
            <w:pPr>
              <w:jc w:val="both"/>
              <w:rPr>
                <w:b/>
                <w:sz w:val="22"/>
                <w:szCs w:val="22"/>
                <w:highlight w:val="yellow"/>
              </w:rPr>
            </w:pPr>
          </w:p>
        </w:tc>
        <w:tc>
          <w:tcPr>
            <w:tcW w:w="1553" w:type="dxa"/>
          </w:tcPr>
          <w:p w:rsidR="006D6F78" w:rsidRDefault="006D6F78" w:rsidP="006D6F78">
            <w:pPr>
              <w:spacing w:line="256" w:lineRule="auto"/>
              <w:jc w:val="both"/>
              <w:rPr>
                <w:rFonts w:eastAsia="Calibri"/>
                <w:b/>
                <w:szCs w:val="24"/>
              </w:rPr>
            </w:pPr>
            <w:r w:rsidRPr="00F44B38">
              <w:rPr>
                <w:rFonts w:eastAsia="Calibri"/>
                <w:b/>
                <w:szCs w:val="24"/>
              </w:rPr>
              <w:t>Ar atitinkate kriterijų?</w:t>
            </w:r>
          </w:p>
          <w:p w:rsidR="006D6F78" w:rsidRPr="00F44B38" w:rsidRDefault="006D6F78" w:rsidP="006D6F78">
            <w:pPr>
              <w:spacing w:line="256" w:lineRule="auto"/>
              <w:jc w:val="both"/>
              <w:rPr>
                <w:rFonts w:eastAsia="Calibri"/>
                <w:b/>
                <w:szCs w:val="24"/>
              </w:rPr>
            </w:pPr>
          </w:p>
        </w:tc>
        <w:tc>
          <w:tcPr>
            <w:tcW w:w="3975" w:type="dxa"/>
            <w:vMerge w:val="restart"/>
          </w:tcPr>
          <w:p w:rsidR="006D6F78" w:rsidRPr="00F44B38" w:rsidRDefault="006D6F78" w:rsidP="006D6F78">
            <w:pPr>
              <w:spacing w:after="160" w:line="259" w:lineRule="auto"/>
              <w:rPr>
                <w:rFonts w:eastAsia="Calibri"/>
                <w:szCs w:val="24"/>
              </w:rPr>
            </w:pPr>
          </w:p>
          <w:p w:rsidR="006D6F78" w:rsidRPr="00F44B38" w:rsidRDefault="006D6F78" w:rsidP="006D6F78">
            <w:pPr>
              <w:spacing w:line="256" w:lineRule="auto"/>
              <w:rPr>
                <w:rFonts w:eastAsia="Calibri"/>
                <w:szCs w:val="24"/>
              </w:rPr>
            </w:pPr>
          </w:p>
        </w:tc>
      </w:tr>
      <w:tr w:rsidR="006D6F78" w:rsidRPr="00F44B38" w:rsidTr="006D6F78">
        <w:trPr>
          <w:trHeight w:val="330"/>
        </w:trPr>
        <w:tc>
          <w:tcPr>
            <w:tcW w:w="959" w:type="dxa"/>
            <w:vMerge/>
          </w:tcPr>
          <w:p w:rsidR="006D6F78" w:rsidRPr="00F44B38" w:rsidRDefault="006D6F78" w:rsidP="006D6F78">
            <w:pPr>
              <w:spacing w:line="256" w:lineRule="auto"/>
              <w:jc w:val="center"/>
              <w:rPr>
                <w:rFonts w:eastAsia="Calibri"/>
                <w:szCs w:val="24"/>
              </w:rPr>
            </w:pPr>
          </w:p>
        </w:tc>
        <w:tc>
          <w:tcPr>
            <w:tcW w:w="3402" w:type="dxa"/>
            <w:vMerge/>
          </w:tcPr>
          <w:p w:rsidR="006D6F78" w:rsidRPr="00F44B38" w:rsidRDefault="006D6F78" w:rsidP="006D6F78">
            <w:pPr>
              <w:jc w:val="both"/>
              <w:rPr>
                <w:szCs w:val="24"/>
              </w:rPr>
            </w:pPr>
          </w:p>
        </w:tc>
        <w:tc>
          <w:tcPr>
            <w:tcW w:w="1553" w:type="dxa"/>
          </w:tcPr>
          <w:p w:rsidR="006D6F78" w:rsidRDefault="006D6F78" w:rsidP="006D6F78">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-Taip</w:t>
            </w:r>
          </w:p>
          <w:p w:rsidR="006D6F78" w:rsidRPr="00F44B38" w:rsidRDefault="006D6F78" w:rsidP="006D6F78">
            <w:pPr>
              <w:spacing w:line="256" w:lineRule="auto"/>
              <w:rPr>
                <w:b/>
                <w:szCs w:val="24"/>
              </w:rPr>
            </w:pPr>
          </w:p>
          <w:p w:rsidR="006D6F78" w:rsidRDefault="006D6F78" w:rsidP="006D6F78">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 Ne</w:t>
            </w:r>
          </w:p>
          <w:p w:rsidR="006D6F78" w:rsidRPr="00F44B38" w:rsidRDefault="006D6F78" w:rsidP="006D6F78">
            <w:pPr>
              <w:spacing w:line="256" w:lineRule="auto"/>
              <w:rPr>
                <w:rFonts w:eastAsia="Calibri"/>
                <w:szCs w:val="24"/>
              </w:rPr>
            </w:pPr>
          </w:p>
        </w:tc>
        <w:tc>
          <w:tcPr>
            <w:tcW w:w="3975" w:type="dxa"/>
            <w:vMerge/>
          </w:tcPr>
          <w:p w:rsidR="006D6F78" w:rsidRPr="00F44B38" w:rsidRDefault="006D6F78" w:rsidP="006D6F78">
            <w:pPr>
              <w:spacing w:after="160" w:line="259" w:lineRule="auto"/>
              <w:rPr>
                <w:rFonts w:eastAsia="Calibri"/>
                <w:szCs w:val="24"/>
              </w:rPr>
            </w:pPr>
          </w:p>
        </w:tc>
      </w:tr>
      <w:tr w:rsidR="006D6F78" w:rsidRPr="00F44B38" w:rsidTr="006D6F78">
        <w:trPr>
          <w:trHeight w:val="435"/>
        </w:trPr>
        <w:tc>
          <w:tcPr>
            <w:tcW w:w="959" w:type="dxa"/>
            <w:vMerge w:val="restart"/>
            <w:hideMark/>
          </w:tcPr>
          <w:p w:rsidR="006D6F78" w:rsidRPr="00F44B38" w:rsidRDefault="006D6F78" w:rsidP="006D6F78">
            <w:pPr>
              <w:spacing w:line="256" w:lineRule="auto"/>
              <w:jc w:val="center"/>
              <w:rPr>
                <w:rFonts w:eastAsia="Calibri"/>
                <w:szCs w:val="24"/>
              </w:rPr>
            </w:pPr>
            <w:r>
              <w:rPr>
                <w:rFonts w:eastAsia="Calibri"/>
                <w:szCs w:val="24"/>
              </w:rPr>
              <w:t>4.3.2</w:t>
            </w:r>
            <w:r w:rsidRPr="00F44B38">
              <w:rPr>
                <w:rFonts w:eastAsia="Calibri"/>
                <w:szCs w:val="24"/>
              </w:rPr>
              <w:t>.</w:t>
            </w:r>
          </w:p>
        </w:tc>
        <w:tc>
          <w:tcPr>
            <w:tcW w:w="3402" w:type="dxa"/>
            <w:vMerge w:val="restart"/>
          </w:tcPr>
          <w:p w:rsidR="006D6F78" w:rsidRDefault="006D6F78" w:rsidP="006D6F78">
            <w:pPr>
              <w:jc w:val="both"/>
              <w:rPr>
                <w:sz w:val="22"/>
                <w:szCs w:val="22"/>
              </w:rPr>
            </w:pPr>
            <w:r w:rsidRPr="00B32FEB">
              <w:rPr>
                <w:sz w:val="22"/>
                <w:szCs w:val="22"/>
              </w:rPr>
              <w:t xml:space="preserve">ilgiau </w:t>
            </w:r>
            <w:r>
              <w:rPr>
                <w:sz w:val="22"/>
                <w:szCs w:val="22"/>
              </w:rPr>
              <w:t>nei 18  mėnesių iki paraiškos pateikimo dienos</w:t>
            </w:r>
            <w:r w:rsidRPr="00796126" w:rsidDel="006D6F78">
              <w:rPr>
                <w:sz w:val="22"/>
                <w:szCs w:val="22"/>
              </w:rPr>
              <w:t xml:space="preserve"> </w:t>
            </w:r>
            <w:r>
              <w:rPr>
                <w:sz w:val="22"/>
                <w:szCs w:val="22"/>
              </w:rPr>
              <w:t>(20 balų)</w:t>
            </w:r>
            <w:r w:rsidRPr="00796126">
              <w:rPr>
                <w:sz w:val="22"/>
                <w:szCs w:val="22"/>
              </w:rPr>
              <w:t>.</w:t>
            </w:r>
          </w:p>
          <w:p w:rsidR="006D6F78" w:rsidRPr="00715957" w:rsidRDefault="006D6F78" w:rsidP="006D6F78">
            <w:pPr>
              <w:jc w:val="both"/>
              <w:rPr>
                <w:b/>
                <w:sz w:val="22"/>
                <w:szCs w:val="22"/>
                <w:highlight w:val="yellow"/>
              </w:rPr>
            </w:pPr>
          </w:p>
        </w:tc>
        <w:tc>
          <w:tcPr>
            <w:tcW w:w="1553" w:type="dxa"/>
          </w:tcPr>
          <w:p w:rsidR="006D6F78" w:rsidRDefault="006D6F78" w:rsidP="006D6F78">
            <w:pPr>
              <w:spacing w:line="256" w:lineRule="auto"/>
              <w:jc w:val="both"/>
              <w:rPr>
                <w:rFonts w:eastAsia="Calibri"/>
                <w:b/>
                <w:szCs w:val="24"/>
              </w:rPr>
            </w:pPr>
            <w:r w:rsidRPr="00F44B38">
              <w:rPr>
                <w:rFonts w:eastAsia="Calibri"/>
                <w:b/>
                <w:szCs w:val="24"/>
              </w:rPr>
              <w:t>Ar atitinkate kriterijų?</w:t>
            </w:r>
          </w:p>
          <w:p w:rsidR="006D6F78" w:rsidRPr="00F44B38" w:rsidRDefault="006D6F78" w:rsidP="006D6F78">
            <w:pPr>
              <w:spacing w:line="256" w:lineRule="auto"/>
              <w:jc w:val="both"/>
              <w:rPr>
                <w:rFonts w:eastAsia="Calibri"/>
                <w:b/>
                <w:szCs w:val="24"/>
              </w:rPr>
            </w:pPr>
          </w:p>
        </w:tc>
        <w:tc>
          <w:tcPr>
            <w:tcW w:w="3975" w:type="dxa"/>
            <w:vMerge w:val="restart"/>
          </w:tcPr>
          <w:p w:rsidR="006D6F78" w:rsidRPr="00F44B38" w:rsidRDefault="006D6F78" w:rsidP="006D6F78">
            <w:pPr>
              <w:spacing w:after="160" w:line="259" w:lineRule="auto"/>
              <w:rPr>
                <w:rFonts w:eastAsia="Calibri"/>
                <w:szCs w:val="24"/>
              </w:rPr>
            </w:pPr>
          </w:p>
          <w:p w:rsidR="006D6F78" w:rsidRPr="00F44B38" w:rsidRDefault="006D6F78" w:rsidP="006D6F78">
            <w:pPr>
              <w:spacing w:line="256" w:lineRule="auto"/>
              <w:rPr>
                <w:rFonts w:eastAsia="Calibri"/>
                <w:szCs w:val="24"/>
              </w:rPr>
            </w:pPr>
          </w:p>
        </w:tc>
      </w:tr>
      <w:tr w:rsidR="006D6F78" w:rsidRPr="00F44B38" w:rsidTr="006D6F78">
        <w:trPr>
          <w:trHeight w:val="330"/>
        </w:trPr>
        <w:tc>
          <w:tcPr>
            <w:tcW w:w="959" w:type="dxa"/>
            <w:vMerge/>
          </w:tcPr>
          <w:p w:rsidR="006D6F78" w:rsidRPr="00F44B38" w:rsidRDefault="006D6F78" w:rsidP="006D6F78">
            <w:pPr>
              <w:spacing w:line="256" w:lineRule="auto"/>
              <w:jc w:val="center"/>
              <w:rPr>
                <w:rFonts w:eastAsia="Calibri"/>
                <w:szCs w:val="24"/>
              </w:rPr>
            </w:pPr>
          </w:p>
        </w:tc>
        <w:tc>
          <w:tcPr>
            <w:tcW w:w="3402" w:type="dxa"/>
            <w:vMerge/>
          </w:tcPr>
          <w:p w:rsidR="006D6F78" w:rsidRPr="00F44B38" w:rsidRDefault="006D6F78" w:rsidP="006D6F78">
            <w:pPr>
              <w:jc w:val="both"/>
              <w:rPr>
                <w:szCs w:val="24"/>
              </w:rPr>
            </w:pPr>
          </w:p>
        </w:tc>
        <w:tc>
          <w:tcPr>
            <w:tcW w:w="1553" w:type="dxa"/>
          </w:tcPr>
          <w:p w:rsidR="006D6F78" w:rsidRDefault="006D6F78" w:rsidP="006D6F78">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-Taip</w:t>
            </w:r>
          </w:p>
          <w:p w:rsidR="006D6F78" w:rsidRPr="00F44B38" w:rsidRDefault="006D6F78" w:rsidP="006D6F78">
            <w:pPr>
              <w:spacing w:line="256" w:lineRule="auto"/>
              <w:rPr>
                <w:b/>
                <w:szCs w:val="24"/>
              </w:rPr>
            </w:pPr>
          </w:p>
          <w:p w:rsidR="006D6F78" w:rsidRDefault="006D6F78" w:rsidP="006D6F78">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 Ne</w:t>
            </w:r>
          </w:p>
          <w:p w:rsidR="006D6F78" w:rsidRPr="00F44B38" w:rsidRDefault="006D6F78" w:rsidP="006D6F78">
            <w:pPr>
              <w:spacing w:line="256" w:lineRule="auto"/>
              <w:rPr>
                <w:rFonts w:eastAsia="Calibri"/>
                <w:szCs w:val="24"/>
              </w:rPr>
            </w:pPr>
          </w:p>
        </w:tc>
        <w:tc>
          <w:tcPr>
            <w:tcW w:w="3975" w:type="dxa"/>
            <w:vMerge/>
          </w:tcPr>
          <w:p w:rsidR="006D6F78" w:rsidRPr="00F44B38" w:rsidRDefault="006D6F78" w:rsidP="006D6F78">
            <w:pPr>
              <w:spacing w:after="160" w:line="259" w:lineRule="auto"/>
              <w:rPr>
                <w:rFonts w:eastAsia="Calibri"/>
                <w:szCs w:val="24"/>
              </w:rPr>
            </w:pPr>
          </w:p>
        </w:tc>
      </w:tr>
      <w:tr w:rsidR="00796126" w:rsidRPr="00F44B38" w:rsidTr="00F70C6E">
        <w:trPr>
          <w:trHeight w:val="375"/>
        </w:trPr>
        <w:tc>
          <w:tcPr>
            <w:tcW w:w="959" w:type="dxa"/>
            <w:vMerge w:val="restart"/>
          </w:tcPr>
          <w:p w:rsidR="00796126" w:rsidRPr="00F44B38" w:rsidRDefault="00796126" w:rsidP="00F22545">
            <w:pPr>
              <w:spacing w:line="256" w:lineRule="auto"/>
              <w:jc w:val="center"/>
              <w:rPr>
                <w:rFonts w:eastAsia="Calibri"/>
                <w:b/>
                <w:szCs w:val="24"/>
              </w:rPr>
            </w:pPr>
            <w:r w:rsidRPr="00F44B38">
              <w:rPr>
                <w:rFonts w:eastAsia="Calibri"/>
                <w:b/>
                <w:szCs w:val="24"/>
              </w:rPr>
              <w:t>4.4.</w:t>
            </w:r>
          </w:p>
        </w:tc>
        <w:tc>
          <w:tcPr>
            <w:tcW w:w="3402" w:type="dxa"/>
            <w:vMerge w:val="restart"/>
          </w:tcPr>
          <w:p w:rsidR="006D6F78" w:rsidRPr="00B32FEB" w:rsidRDefault="006D6F78" w:rsidP="006D6F78">
            <w:pPr>
              <w:jc w:val="both"/>
              <w:rPr>
                <w:sz w:val="22"/>
                <w:szCs w:val="22"/>
              </w:rPr>
            </w:pPr>
            <w:r w:rsidRPr="00B32FEB">
              <w:rPr>
                <w:b/>
                <w:sz w:val="22"/>
                <w:szCs w:val="22"/>
              </w:rPr>
              <w:t xml:space="preserve">Projektas skirtas inovacijų diegimui </w:t>
            </w:r>
            <w:r w:rsidRPr="00B32FEB">
              <w:rPr>
                <w:sz w:val="22"/>
                <w:szCs w:val="22"/>
              </w:rPr>
              <w:t xml:space="preserve">(VVG teritorijos mastu). </w:t>
            </w:r>
          </w:p>
          <w:p w:rsidR="006D6F78" w:rsidRPr="00B32FEB" w:rsidRDefault="006D6F78" w:rsidP="006D6F78">
            <w:pPr>
              <w:jc w:val="both"/>
              <w:rPr>
                <w:i/>
                <w:sz w:val="22"/>
                <w:szCs w:val="22"/>
                <w:u w:val="single"/>
              </w:rPr>
            </w:pPr>
            <w:r>
              <w:rPr>
                <w:sz w:val="22"/>
                <w:szCs w:val="22"/>
              </w:rPr>
              <w:t>(10 balų)</w:t>
            </w:r>
            <w:r w:rsidRPr="00796126">
              <w:rPr>
                <w:sz w:val="22"/>
                <w:szCs w:val="22"/>
              </w:rPr>
              <w:t>.</w:t>
            </w:r>
          </w:p>
          <w:p w:rsidR="006D6F78" w:rsidRPr="00B32FEB" w:rsidRDefault="006D6F78" w:rsidP="006D6F78">
            <w:pPr>
              <w:jc w:val="both"/>
              <w:rPr>
                <w:i/>
                <w:sz w:val="22"/>
                <w:szCs w:val="22"/>
                <w:u w:val="single"/>
              </w:rPr>
            </w:pPr>
            <w:r w:rsidRPr="00B32FEB">
              <w:rPr>
                <w:i/>
                <w:sz w:val="22"/>
                <w:szCs w:val="22"/>
                <w:u w:val="single"/>
              </w:rPr>
              <w:t>Inovacijos:</w:t>
            </w:r>
          </w:p>
          <w:p w:rsidR="006D6F78" w:rsidRPr="00B32FEB" w:rsidRDefault="006D6F78" w:rsidP="006D6F78">
            <w:pPr>
              <w:pStyle w:val="Sraopastraipa"/>
              <w:numPr>
                <w:ilvl w:val="0"/>
                <w:numId w:val="2"/>
              </w:numPr>
              <w:tabs>
                <w:tab w:val="left" w:pos="542"/>
              </w:tabs>
              <w:ind w:left="0" w:firstLine="105"/>
              <w:jc w:val="both"/>
              <w:rPr>
                <w:i/>
                <w:sz w:val="22"/>
                <w:szCs w:val="22"/>
              </w:rPr>
            </w:pPr>
            <w:r w:rsidRPr="00B32FEB">
              <w:rPr>
                <w:i/>
                <w:sz w:val="22"/>
                <w:szCs w:val="22"/>
              </w:rPr>
              <w:t>naujų paslaugų, gamybos būdų, produktų ir pan. teritorijoje (iki naujosios strategijos neįgyvendintų mūsų rajone) kryptis;</w:t>
            </w:r>
          </w:p>
          <w:p w:rsidR="006D6F78" w:rsidRPr="00B32FEB" w:rsidRDefault="006D6F78" w:rsidP="006D6F78">
            <w:pPr>
              <w:pStyle w:val="Sraopastraipa"/>
              <w:numPr>
                <w:ilvl w:val="0"/>
                <w:numId w:val="2"/>
              </w:numPr>
              <w:tabs>
                <w:tab w:val="left" w:pos="542"/>
              </w:tabs>
              <w:ind w:left="0" w:firstLine="105"/>
              <w:jc w:val="both"/>
              <w:rPr>
                <w:i/>
                <w:sz w:val="22"/>
                <w:szCs w:val="22"/>
              </w:rPr>
            </w:pPr>
            <w:r w:rsidRPr="00B32FEB">
              <w:rPr>
                <w:i/>
                <w:sz w:val="22"/>
                <w:szCs w:val="22"/>
              </w:rPr>
              <w:t>naujų aplinkosauginių ir technologinių sprendimų įgyvendinimo kryptis;</w:t>
            </w:r>
          </w:p>
          <w:p w:rsidR="006D6F78" w:rsidRPr="00B32FEB" w:rsidRDefault="006D6F78" w:rsidP="006D6F78">
            <w:pPr>
              <w:pStyle w:val="Sraopastraipa"/>
              <w:numPr>
                <w:ilvl w:val="0"/>
                <w:numId w:val="2"/>
              </w:numPr>
              <w:tabs>
                <w:tab w:val="left" w:pos="542"/>
              </w:tabs>
              <w:ind w:left="0" w:firstLine="105"/>
              <w:jc w:val="both"/>
              <w:rPr>
                <w:i/>
                <w:sz w:val="22"/>
                <w:szCs w:val="22"/>
              </w:rPr>
            </w:pPr>
            <w:r w:rsidRPr="00B32FEB">
              <w:rPr>
                <w:i/>
                <w:sz w:val="22"/>
                <w:szCs w:val="22"/>
              </w:rPr>
              <w:t>socialinių inovacijų kryptis.</w:t>
            </w:r>
          </w:p>
          <w:p w:rsidR="00796126" w:rsidRPr="00F70C6E" w:rsidRDefault="00796126" w:rsidP="00A20ED8">
            <w:pPr>
              <w:tabs>
                <w:tab w:val="left" w:pos="0"/>
              </w:tabs>
              <w:jc w:val="both"/>
              <w:rPr>
                <w:rFonts w:eastAsia="Calibri"/>
                <w:i/>
                <w:szCs w:val="24"/>
              </w:rPr>
            </w:pPr>
          </w:p>
        </w:tc>
        <w:tc>
          <w:tcPr>
            <w:tcW w:w="1553" w:type="dxa"/>
          </w:tcPr>
          <w:p w:rsidR="00796126" w:rsidRPr="00F44B38" w:rsidRDefault="00796126" w:rsidP="00F22545">
            <w:pPr>
              <w:spacing w:line="256" w:lineRule="auto"/>
              <w:jc w:val="both"/>
              <w:rPr>
                <w:rFonts w:eastAsia="Calibri"/>
                <w:b/>
                <w:szCs w:val="24"/>
              </w:rPr>
            </w:pPr>
            <w:r w:rsidRPr="00F44B38">
              <w:rPr>
                <w:rFonts w:eastAsia="Calibri"/>
                <w:b/>
                <w:szCs w:val="24"/>
              </w:rPr>
              <w:t>Ar atitinkate kriterijų?</w:t>
            </w:r>
          </w:p>
        </w:tc>
        <w:tc>
          <w:tcPr>
            <w:tcW w:w="3975" w:type="dxa"/>
            <w:vMerge w:val="restart"/>
          </w:tcPr>
          <w:p w:rsidR="00796126" w:rsidRPr="00F44B38" w:rsidRDefault="00796126" w:rsidP="00F22545">
            <w:pPr>
              <w:spacing w:after="160" w:line="259" w:lineRule="auto"/>
              <w:rPr>
                <w:szCs w:val="24"/>
                <w:lang w:eastAsia="lt-LT"/>
              </w:rPr>
            </w:pPr>
          </w:p>
          <w:p w:rsidR="00796126" w:rsidRPr="00F44B38" w:rsidRDefault="00796126" w:rsidP="00F22545">
            <w:pPr>
              <w:spacing w:after="160" w:line="259" w:lineRule="auto"/>
              <w:rPr>
                <w:szCs w:val="24"/>
                <w:lang w:eastAsia="lt-LT"/>
              </w:rPr>
            </w:pPr>
          </w:p>
          <w:p w:rsidR="00796126" w:rsidRPr="00F44B38" w:rsidRDefault="00796126" w:rsidP="00F22545">
            <w:pPr>
              <w:spacing w:line="256" w:lineRule="auto"/>
              <w:rPr>
                <w:szCs w:val="24"/>
                <w:lang w:eastAsia="lt-LT"/>
              </w:rPr>
            </w:pPr>
          </w:p>
        </w:tc>
      </w:tr>
      <w:tr w:rsidR="006D6F78" w:rsidRPr="00F44B38" w:rsidTr="006D6F78">
        <w:trPr>
          <w:trHeight w:val="2061"/>
        </w:trPr>
        <w:tc>
          <w:tcPr>
            <w:tcW w:w="959" w:type="dxa"/>
            <w:vMerge/>
          </w:tcPr>
          <w:p w:rsidR="006D6F78" w:rsidRPr="00F44B38" w:rsidRDefault="006D6F78" w:rsidP="00F22545">
            <w:pPr>
              <w:spacing w:line="256" w:lineRule="auto"/>
              <w:jc w:val="center"/>
              <w:rPr>
                <w:rFonts w:eastAsia="Calibri"/>
                <w:b/>
                <w:szCs w:val="24"/>
              </w:rPr>
            </w:pPr>
          </w:p>
        </w:tc>
        <w:tc>
          <w:tcPr>
            <w:tcW w:w="3402" w:type="dxa"/>
            <w:vMerge/>
          </w:tcPr>
          <w:p w:rsidR="006D6F78" w:rsidRPr="00F44B38" w:rsidRDefault="006D6F78" w:rsidP="00F22545">
            <w:pPr>
              <w:rPr>
                <w:b/>
                <w:szCs w:val="24"/>
              </w:rPr>
            </w:pPr>
          </w:p>
        </w:tc>
        <w:tc>
          <w:tcPr>
            <w:tcW w:w="1553" w:type="dxa"/>
          </w:tcPr>
          <w:p w:rsidR="006D6F78" w:rsidRDefault="006D6F78" w:rsidP="00F22545">
            <w:pPr>
              <w:spacing w:line="256" w:lineRule="auto"/>
              <w:rPr>
                <w:b/>
                <w:szCs w:val="24"/>
              </w:rPr>
            </w:pPr>
          </w:p>
          <w:p w:rsidR="006D6F78" w:rsidRDefault="006D6F78" w:rsidP="00F22545">
            <w:pPr>
              <w:spacing w:line="256" w:lineRule="auto"/>
              <w:rPr>
                <w:b/>
                <w:szCs w:val="24"/>
              </w:rPr>
            </w:pPr>
          </w:p>
          <w:p w:rsidR="006D6F78" w:rsidRDefault="006D6F78" w:rsidP="00F22545">
            <w:pPr>
              <w:spacing w:line="256" w:lineRule="auto"/>
              <w:rPr>
                <w:b/>
                <w:szCs w:val="24"/>
              </w:rPr>
            </w:pPr>
          </w:p>
          <w:p w:rsidR="006D6F78" w:rsidRDefault="006D6F78" w:rsidP="00F22545">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-Taip</w:t>
            </w:r>
          </w:p>
          <w:p w:rsidR="006D6F78" w:rsidRPr="00F44B38" w:rsidRDefault="006D6F78" w:rsidP="00F22545">
            <w:pPr>
              <w:spacing w:line="256" w:lineRule="auto"/>
              <w:rPr>
                <w:b/>
                <w:szCs w:val="24"/>
              </w:rPr>
            </w:pPr>
          </w:p>
          <w:p w:rsidR="006D6F78" w:rsidRPr="00F44B38" w:rsidRDefault="006D6F78" w:rsidP="00F22545">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0F2C3C">
              <w:rPr>
                <w:b/>
                <w:szCs w:val="24"/>
              </w:rPr>
            </w:r>
            <w:r w:rsidR="000F2C3C">
              <w:rPr>
                <w:b/>
                <w:szCs w:val="24"/>
              </w:rPr>
              <w:fldChar w:fldCharType="separate"/>
            </w:r>
            <w:r w:rsidRPr="00F44B38">
              <w:rPr>
                <w:b/>
                <w:szCs w:val="24"/>
              </w:rPr>
              <w:fldChar w:fldCharType="end"/>
            </w:r>
            <w:r w:rsidRPr="00F44B38">
              <w:rPr>
                <w:b/>
                <w:szCs w:val="24"/>
              </w:rPr>
              <w:t xml:space="preserve"> - Ne</w:t>
            </w:r>
          </w:p>
          <w:p w:rsidR="006D6F78" w:rsidRPr="00F44B38" w:rsidRDefault="006D6F78" w:rsidP="002218EB">
            <w:pPr>
              <w:spacing w:line="256" w:lineRule="auto"/>
              <w:rPr>
                <w:rFonts w:eastAsia="Calibri"/>
                <w:szCs w:val="24"/>
              </w:rPr>
            </w:pPr>
          </w:p>
        </w:tc>
        <w:tc>
          <w:tcPr>
            <w:tcW w:w="3975" w:type="dxa"/>
            <w:vMerge/>
          </w:tcPr>
          <w:p w:rsidR="006D6F78" w:rsidRPr="00F44B38" w:rsidRDefault="006D6F78" w:rsidP="00F22545">
            <w:pPr>
              <w:spacing w:after="160" w:line="259" w:lineRule="auto"/>
              <w:rPr>
                <w:szCs w:val="24"/>
                <w:lang w:eastAsia="lt-LT"/>
              </w:rPr>
            </w:pPr>
          </w:p>
        </w:tc>
      </w:tr>
    </w:tbl>
    <w:p w:rsidR="007B04D7" w:rsidRDefault="007B04D7" w:rsidP="007B04D7">
      <w:pPr>
        <w:rPr>
          <w:sz w:val="22"/>
          <w:szCs w:val="22"/>
        </w:rPr>
      </w:pPr>
    </w:p>
    <w:p w:rsidR="006628F4" w:rsidRDefault="006628F4" w:rsidP="007B04D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5"/>
        <w:gridCol w:w="2342"/>
        <w:gridCol w:w="715"/>
        <w:gridCol w:w="8"/>
        <w:gridCol w:w="846"/>
        <w:gridCol w:w="713"/>
        <w:gridCol w:w="710"/>
        <w:gridCol w:w="1133"/>
        <w:gridCol w:w="850"/>
      </w:tblGrid>
      <w:tr w:rsidR="007B04D7" w:rsidTr="008A0806">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tabs>
                <w:tab w:val="left" w:pos="567"/>
              </w:tabs>
              <w:jc w:val="center"/>
              <w:rPr>
                <w:b/>
                <w:sz w:val="22"/>
                <w:szCs w:val="22"/>
              </w:rPr>
            </w:pPr>
            <w:r>
              <w:rPr>
                <w:b/>
                <w:sz w:val="22"/>
                <w:szCs w:val="22"/>
              </w:rPr>
              <w:t>5.</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tabs>
                <w:tab w:val="left" w:pos="567"/>
              </w:tabs>
              <w:rPr>
                <w:b/>
                <w:sz w:val="22"/>
                <w:szCs w:val="22"/>
              </w:rPr>
            </w:pPr>
            <w:r>
              <w:rPr>
                <w:b/>
                <w:sz w:val="22"/>
                <w:szCs w:val="22"/>
              </w:rPr>
              <w:t xml:space="preserve">VIETOS PROJEKTO FINANSINIS PLANAS </w:t>
            </w:r>
          </w:p>
          <w:p w:rsidR="007B04D7" w:rsidRDefault="007B04D7" w:rsidP="003E05E0">
            <w:pPr>
              <w:tabs>
                <w:tab w:val="left" w:pos="567"/>
              </w:tabs>
              <w:rPr>
                <w:b/>
                <w:sz w:val="22"/>
                <w:szCs w:val="22"/>
              </w:rPr>
            </w:pPr>
            <w:r>
              <w:rPr>
                <w:b/>
                <w:sz w:val="22"/>
                <w:szCs w:val="22"/>
              </w:rPr>
              <w:t>(planuojamų vietos projekto išlaidų tinkamumo pagrindimas)</w:t>
            </w:r>
          </w:p>
          <w:p w:rsidR="007B04D7" w:rsidRDefault="007B04D7" w:rsidP="003E05E0">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B04D7" w:rsidTr="008A0806">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B04D7" w:rsidRDefault="007B04D7" w:rsidP="003E05E0">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B04D7" w:rsidRDefault="007B04D7" w:rsidP="003E05E0">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IX</w:t>
            </w:r>
          </w:p>
        </w:tc>
      </w:tr>
      <w:tr w:rsidR="007B04D7" w:rsidTr="008A0806">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 xml:space="preserve">Eil. </w:t>
            </w:r>
          </w:p>
          <w:p w:rsidR="007B04D7" w:rsidRDefault="007B04D7" w:rsidP="003E05E0">
            <w:pPr>
              <w:tabs>
                <w:tab w:val="left" w:pos="567"/>
              </w:tabs>
              <w:jc w:val="center"/>
              <w:rPr>
                <w:b/>
                <w:sz w:val="22"/>
                <w:szCs w:val="22"/>
              </w:rPr>
            </w:pPr>
            <w:r>
              <w:rPr>
                <w:b/>
                <w:sz w:val="22"/>
                <w:szCs w:val="22"/>
              </w:rPr>
              <w:t>Nr.</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pPr>
              <w:tabs>
                <w:tab w:val="left" w:pos="567"/>
              </w:tabs>
              <w:jc w:val="center"/>
              <w:rPr>
                <w:b/>
                <w:sz w:val="22"/>
                <w:szCs w:val="22"/>
              </w:rPr>
            </w:pPr>
            <w:r>
              <w:rPr>
                <w:b/>
                <w:sz w:val="22"/>
                <w:szCs w:val="22"/>
              </w:rPr>
              <w:t xml:space="preserve">Tinkamų finansuoti išlaidų pavadinimai </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Planuojamų išlaidų kainos pagrindimas</w:t>
            </w:r>
          </w:p>
          <w:p w:rsidR="007B04D7" w:rsidRDefault="007B04D7">
            <w:pPr>
              <w:tabs>
                <w:tab w:val="left" w:pos="567"/>
              </w:tabs>
              <w:jc w:val="center"/>
              <w:rPr>
                <w:b/>
                <w:sz w:val="22"/>
                <w:szCs w:val="22"/>
              </w:rPr>
            </w:pPr>
            <w:r>
              <w:rPr>
                <w:i/>
                <w:sz w:val="22"/>
                <w:szCs w:val="22"/>
              </w:rPr>
              <w:t xml:space="preserve">Grįsdami poreikį vadovaukitės Vietos projektų administravimo taisyklių 24.6 papunkčiu. </w:t>
            </w:r>
            <w:r w:rsidRPr="009A129E">
              <w:rPr>
                <w:b/>
                <w:i/>
                <w:sz w:val="22"/>
                <w:szCs w:val="22"/>
              </w:rPr>
              <w:t>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4D7" w:rsidRDefault="007B04D7" w:rsidP="003E05E0">
            <w:pPr>
              <w:tabs>
                <w:tab w:val="left" w:pos="567"/>
              </w:tabs>
              <w:jc w:val="center"/>
              <w:rPr>
                <w:b/>
                <w:sz w:val="22"/>
                <w:szCs w:val="22"/>
              </w:rPr>
            </w:pPr>
          </w:p>
          <w:p w:rsidR="007B04D7" w:rsidRDefault="007B04D7" w:rsidP="003E05E0">
            <w:pPr>
              <w:tabs>
                <w:tab w:val="left" w:pos="567"/>
              </w:tabs>
              <w:jc w:val="center"/>
              <w:rPr>
                <w:b/>
                <w:sz w:val="22"/>
                <w:szCs w:val="22"/>
              </w:rPr>
            </w:pPr>
          </w:p>
          <w:p w:rsidR="007B04D7" w:rsidRDefault="007B04D7" w:rsidP="003E05E0">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4D7" w:rsidRDefault="007B04D7" w:rsidP="003E05E0">
            <w:pPr>
              <w:tabs>
                <w:tab w:val="left" w:pos="567"/>
              </w:tabs>
              <w:jc w:val="center"/>
              <w:rPr>
                <w:b/>
                <w:sz w:val="22"/>
                <w:szCs w:val="22"/>
              </w:rPr>
            </w:pPr>
          </w:p>
          <w:p w:rsidR="007B04D7" w:rsidRDefault="007B04D7" w:rsidP="003E05E0">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B04D7" w:rsidTr="008A0806">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B04D7" w:rsidRDefault="007B04D7" w:rsidP="003E05E0">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r>
      <w:tr w:rsidR="007B04D7" w:rsidTr="008A0806">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tabs>
                <w:tab w:val="left" w:pos="567"/>
              </w:tabs>
              <w:rPr>
                <w:b/>
                <w:sz w:val="22"/>
                <w:szCs w:val="22"/>
              </w:rPr>
            </w:pPr>
            <w:r>
              <w:rPr>
                <w:b/>
                <w:sz w:val="22"/>
                <w:szCs w:val="22"/>
              </w:rPr>
              <w:lastRenderedPageBreak/>
              <w:t>5.1.</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67027" w:rsidRDefault="007B04D7" w:rsidP="003E05E0">
            <w:pPr>
              <w:tabs>
                <w:tab w:val="left" w:pos="567"/>
              </w:tabs>
              <w:jc w:val="both"/>
              <w:rPr>
                <w:b/>
                <w:sz w:val="22"/>
                <w:szCs w:val="22"/>
              </w:rPr>
            </w:pPr>
            <w:r>
              <w:rPr>
                <w:b/>
                <w:sz w:val="22"/>
                <w:szCs w:val="22"/>
              </w:rPr>
              <w:t>Planuojamos išlaidos grindžiamos pagal Aprašą</w:t>
            </w:r>
            <w:r w:rsidRPr="00E67027">
              <w:rPr>
                <w:b/>
                <w:sz w:val="22"/>
                <w:szCs w:val="22"/>
              </w:rPr>
              <w:t>,</w:t>
            </w:r>
            <w:r w:rsidR="00E67027" w:rsidRPr="009A129E">
              <w:rPr>
                <w:b/>
                <w:sz w:val="22"/>
                <w:szCs w:val="22"/>
              </w:rPr>
              <w:t xml:space="preserve"> skirtą VPS priemonei </w:t>
            </w:r>
            <w:r w:rsidR="005C4721" w:rsidRPr="005C4721">
              <w:rPr>
                <w:b/>
                <w:sz w:val="22"/>
                <w:szCs w:val="22"/>
              </w:rPr>
              <w:t>„</w:t>
            </w:r>
            <w:r w:rsidR="008C7621" w:rsidRPr="008C7621">
              <w:rPr>
                <w:b/>
                <w:sz w:val="22"/>
                <w:szCs w:val="22"/>
              </w:rPr>
              <w:t>Žemės ūkio produktų perdirbimo ir rinkodaros kūrimas ir plėtra</w:t>
            </w:r>
            <w:r w:rsidR="005C4721" w:rsidRPr="005C4721">
              <w:rPr>
                <w:b/>
                <w:sz w:val="22"/>
                <w:szCs w:val="22"/>
              </w:rPr>
              <w:t>“</w:t>
            </w:r>
            <w:r w:rsidR="008C7621">
              <w:rPr>
                <w:b/>
                <w:sz w:val="22"/>
                <w:szCs w:val="22"/>
              </w:rPr>
              <w:t xml:space="preserve">  Nr. LEADER-19.2-</w:t>
            </w:r>
            <w:r w:rsidR="00E67027" w:rsidRPr="009A129E">
              <w:rPr>
                <w:b/>
                <w:sz w:val="22"/>
                <w:szCs w:val="22"/>
              </w:rPr>
              <w:t>SAVA-</w:t>
            </w:r>
            <w:r w:rsidR="005C4721">
              <w:rPr>
                <w:b/>
                <w:sz w:val="22"/>
                <w:szCs w:val="22"/>
              </w:rPr>
              <w:t>7</w:t>
            </w:r>
            <w:r w:rsidR="00E67027" w:rsidRPr="009A129E">
              <w:rPr>
                <w:b/>
                <w:sz w:val="22"/>
                <w:szCs w:val="22"/>
              </w:rPr>
              <w:t xml:space="preserve">,  patvirtintą Biržų </w:t>
            </w:r>
            <w:r w:rsidR="00E67027" w:rsidRPr="009A129E">
              <w:rPr>
                <w:b/>
                <w:szCs w:val="24"/>
              </w:rPr>
              <w:t>rajono vietos veiklos grupės valdybos</w:t>
            </w:r>
            <w:r w:rsidR="00E67027" w:rsidRPr="009A129E">
              <w:rPr>
                <w:b/>
                <w:lang w:eastAsia="lt-LT"/>
              </w:rPr>
              <w:t xml:space="preserve"> 2019-</w:t>
            </w:r>
            <w:bookmarkStart w:id="2" w:name="_GoBack"/>
            <w:bookmarkEnd w:id="2"/>
            <w:r w:rsidR="00E67027" w:rsidRPr="000F2C3C">
              <w:rPr>
                <w:b/>
                <w:lang w:eastAsia="lt-LT"/>
              </w:rPr>
              <w:t>0</w:t>
            </w:r>
            <w:r w:rsidR="00524C7F" w:rsidRPr="000F2C3C">
              <w:rPr>
                <w:b/>
                <w:lang w:eastAsia="lt-LT"/>
              </w:rPr>
              <w:t>6</w:t>
            </w:r>
            <w:r w:rsidR="00E67027" w:rsidRPr="000F2C3C">
              <w:rPr>
                <w:b/>
                <w:lang w:eastAsia="lt-LT"/>
              </w:rPr>
              <w:t>-</w:t>
            </w:r>
            <w:r w:rsidR="00524C7F" w:rsidRPr="000F2C3C">
              <w:rPr>
                <w:b/>
                <w:lang w:eastAsia="lt-LT"/>
              </w:rPr>
              <w:t>2</w:t>
            </w:r>
            <w:r w:rsidR="00E67027" w:rsidRPr="000F2C3C">
              <w:rPr>
                <w:b/>
                <w:lang w:eastAsia="lt-LT"/>
              </w:rPr>
              <w:t>0</w:t>
            </w:r>
            <w:r w:rsidR="00E67027" w:rsidRPr="009A129E">
              <w:rPr>
                <w:b/>
                <w:lang w:eastAsia="lt-LT"/>
              </w:rPr>
              <w:t xml:space="preserve"> sprendimu Nr.</w:t>
            </w:r>
            <w:r w:rsidR="00524C7F">
              <w:rPr>
                <w:b/>
                <w:lang w:eastAsia="lt-LT"/>
              </w:rPr>
              <w:t>V-05</w:t>
            </w:r>
            <w:r w:rsidR="00E67027" w:rsidRPr="009A129E">
              <w:rPr>
                <w:b/>
                <w:lang w:eastAsia="lt-LT"/>
              </w:rPr>
              <w:t>.</w:t>
            </w:r>
            <w:r w:rsidRPr="00E67027">
              <w:rPr>
                <w:b/>
                <w:sz w:val="22"/>
                <w:szCs w:val="22"/>
              </w:rPr>
              <w:t xml:space="preserve"> </w:t>
            </w:r>
          </w:p>
          <w:p w:rsidR="00301B4A" w:rsidRDefault="007B04D7" w:rsidP="00301B4A">
            <w:pPr>
              <w:tabs>
                <w:tab w:val="left" w:pos="567"/>
              </w:tabs>
              <w:spacing w:line="254" w:lineRule="auto"/>
              <w:jc w:val="both"/>
              <w:rPr>
                <w:i/>
                <w:szCs w:val="24"/>
              </w:rPr>
            </w:pPr>
            <w:r>
              <w:rPr>
                <w:b/>
                <w:sz w:val="22"/>
                <w:szCs w:val="22"/>
              </w:rPr>
              <w:t xml:space="preserve">Paramos lyginamoji dalis </w:t>
            </w:r>
            <w:r w:rsidR="00E67027">
              <w:rPr>
                <w:b/>
                <w:sz w:val="22"/>
                <w:szCs w:val="22"/>
              </w:rPr>
              <w:t>&lt;</w:t>
            </w:r>
            <w:r w:rsidR="00301B4A">
              <w:rPr>
                <w:i/>
                <w:sz w:val="22"/>
                <w:szCs w:val="22"/>
              </w:rPr>
              <w:t>-</w:t>
            </w:r>
            <w:r w:rsidR="00E67027">
              <w:rPr>
                <w:b/>
                <w:sz w:val="22"/>
                <w:szCs w:val="22"/>
              </w:rPr>
              <w:t xml:space="preserve">&gt; </w:t>
            </w:r>
            <w:r>
              <w:rPr>
                <w:b/>
                <w:sz w:val="22"/>
                <w:szCs w:val="22"/>
              </w:rPr>
              <w:t>proc.</w:t>
            </w:r>
            <w:r w:rsidR="00301B4A">
              <w:rPr>
                <w:b/>
                <w:sz w:val="22"/>
                <w:szCs w:val="22"/>
              </w:rPr>
              <w:t xml:space="preserve"> </w:t>
            </w:r>
            <w:r w:rsidR="00301B4A" w:rsidRPr="009A129E">
              <w:rPr>
                <w:sz w:val="22"/>
                <w:szCs w:val="22"/>
              </w:rPr>
              <w:t>(</w:t>
            </w:r>
            <w:r w:rsidR="00301B4A">
              <w:rPr>
                <w:i/>
                <w:szCs w:val="24"/>
              </w:rPr>
              <w:t>nurodo pareiškėjas)</w:t>
            </w:r>
          </w:p>
          <w:p w:rsidR="007B04D7" w:rsidRDefault="007B04D7">
            <w:pPr>
              <w:tabs>
                <w:tab w:val="left" w:pos="567"/>
              </w:tabs>
              <w:jc w:val="both"/>
              <w:rPr>
                <w:b/>
                <w:sz w:val="22"/>
                <w:szCs w:val="22"/>
              </w:rPr>
            </w:pPr>
            <w:r>
              <w:rPr>
                <w:b/>
                <w:sz w:val="22"/>
                <w:szCs w:val="22"/>
              </w:rPr>
              <w:t xml:space="preserve">Planuojamų išlaidų susiejimas su ES kaimo plėtros politikos sritimis </w:t>
            </w:r>
            <w:r w:rsidR="00E67027">
              <w:rPr>
                <w:i/>
                <w:sz w:val="22"/>
                <w:szCs w:val="22"/>
              </w:rPr>
              <w:t>-</w:t>
            </w:r>
            <w:r w:rsidR="00E67027" w:rsidRPr="009A129E">
              <w:rPr>
                <w:sz w:val="22"/>
                <w:szCs w:val="22"/>
                <w:lang w:eastAsia="lt-LT"/>
              </w:rPr>
              <w:t>3A</w:t>
            </w:r>
            <w:r w:rsidRPr="00E67027">
              <w:rPr>
                <w:sz w:val="22"/>
                <w:szCs w:val="22"/>
              </w:rPr>
              <w:t>.</w:t>
            </w:r>
          </w:p>
        </w:tc>
      </w:tr>
      <w:tr w:rsidR="007B04D7" w:rsidTr="008A0806">
        <w:tc>
          <w:tcPr>
            <w:tcW w:w="998"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tabs>
                <w:tab w:val="left" w:pos="567"/>
              </w:tabs>
              <w:rPr>
                <w:b/>
                <w:sz w:val="22"/>
                <w:szCs w:val="22"/>
              </w:rPr>
            </w:pPr>
            <w:r>
              <w:rPr>
                <w:b/>
                <w:sz w:val="22"/>
                <w:szCs w:val="22"/>
              </w:rPr>
              <w:t>5.1.1.</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B04D7" w:rsidRDefault="008A0806" w:rsidP="00080798">
            <w:pPr>
              <w:tabs>
                <w:tab w:val="left" w:pos="567"/>
              </w:tabs>
              <w:jc w:val="both"/>
              <w:rPr>
                <w:b/>
                <w:sz w:val="22"/>
                <w:szCs w:val="22"/>
              </w:rPr>
            </w:pPr>
            <w:r w:rsidRPr="008A0806">
              <w:rPr>
                <w:b/>
                <w:sz w:val="22"/>
                <w:szCs w:val="22"/>
              </w:rPr>
              <w:t xml:space="preserve">Naujų </w:t>
            </w:r>
            <w:r w:rsidR="00702D32">
              <w:rPr>
                <w:b/>
                <w:sz w:val="22"/>
                <w:szCs w:val="22"/>
              </w:rPr>
              <w:t>prekių įsigijimo</w:t>
            </w:r>
            <w:r w:rsidRPr="008A0806">
              <w:rPr>
                <w:b/>
                <w:sz w:val="22"/>
                <w:szCs w:val="22"/>
              </w:rPr>
              <w:t>:</w:t>
            </w:r>
          </w:p>
        </w:tc>
      </w:tr>
      <w:tr w:rsidR="007B04D7" w:rsidTr="008A0806">
        <w:tc>
          <w:tcPr>
            <w:tcW w:w="998"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5.1.1.1.</w:t>
            </w:r>
          </w:p>
        </w:tc>
        <w:tc>
          <w:tcPr>
            <w:tcW w:w="1465" w:type="dxa"/>
            <w:tcBorders>
              <w:top w:val="single" w:sz="4" w:space="0" w:color="auto"/>
              <w:left w:val="single" w:sz="4" w:space="0" w:color="auto"/>
              <w:bottom w:val="single" w:sz="4" w:space="0" w:color="auto"/>
              <w:right w:val="single" w:sz="4" w:space="0" w:color="auto"/>
            </w:tcBorders>
          </w:tcPr>
          <w:p w:rsidR="007B04D7" w:rsidRDefault="008A0806" w:rsidP="008A0806">
            <w:pPr>
              <w:jc w:val="both"/>
              <w:rPr>
                <w:sz w:val="22"/>
                <w:szCs w:val="22"/>
              </w:rPr>
            </w:pPr>
            <w:r w:rsidRPr="008A0806">
              <w:rPr>
                <w:sz w:val="22"/>
                <w:szCs w:val="22"/>
              </w:rPr>
              <w:t>&lt;...&gt;</w:t>
            </w:r>
          </w:p>
        </w:tc>
        <w:tc>
          <w:tcPr>
            <w:tcW w:w="234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650CF9" w:rsidTr="008A0806">
        <w:tc>
          <w:tcPr>
            <w:tcW w:w="998" w:type="dxa"/>
            <w:tcBorders>
              <w:top w:val="single" w:sz="4" w:space="0" w:color="auto"/>
              <w:left w:val="single" w:sz="4" w:space="0" w:color="auto"/>
              <w:bottom w:val="single" w:sz="4" w:space="0" w:color="auto"/>
              <w:right w:val="single" w:sz="4" w:space="0" w:color="auto"/>
            </w:tcBorders>
          </w:tcPr>
          <w:p w:rsidR="00650CF9" w:rsidRDefault="008A0806" w:rsidP="003E05E0">
            <w:pPr>
              <w:tabs>
                <w:tab w:val="left" w:pos="567"/>
              </w:tabs>
              <w:rPr>
                <w:sz w:val="22"/>
                <w:szCs w:val="22"/>
              </w:rPr>
            </w:pPr>
            <w:r>
              <w:rPr>
                <w:sz w:val="22"/>
                <w:szCs w:val="22"/>
              </w:rPr>
              <w:t>5.1.1.2.</w:t>
            </w:r>
          </w:p>
        </w:tc>
        <w:tc>
          <w:tcPr>
            <w:tcW w:w="1465" w:type="dxa"/>
            <w:tcBorders>
              <w:top w:val="single" w:sz="4" w:space="0" w:color="auto"/>
              <w:left w:val="single" w:sz="4" w:space="0" w:color="auto"/>
              <w:bottom w:val="single" w:sz="4" w:space="0" w:color="auto"/>
              <w:right w:val="single" w:sz="4" w:space="0" w:color="auto"/>
            </w:tcBorders>
          </w:tcPr>
          <w:p w:rsidR="00650CF9" w:rsidRDefault="008A0806" w:rsidP="003E05E0">
            <w:pPr>
              <w:tabs>
                <w:tab w:val="left" w:pos="567"/>
              </w:tabs>
              <w:jc w:val="both"/>
              <w:rPr>
                <w:sz w:val="22"/>
                <w:szCs w:val="22"/>
              </w:rPr>
            </w:pPr>
            <w:r w:rsidRPr="008A0806">
              <w:rPr>
                <w:sz w:val="22"/>
                <w:szCs w:val="22"/>
              </w:rPr>
              <w:t>&lt;...&gt;</w:t>
            </w:r>
          </w:p>
        </w:tc>
        <w:tc>
          <w:tcPr>
            <w:tcW w:w="2342"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r>
      <w:tr w:rsidR="007B04D7" w:rsidTr="008A0806">
        <w:tc>
          <w:tcPr>
            <w:tcW w:w="998" w:type="dxa"/>
            <w:tcBorders>
              <w:top w:val="single" w:sz="4" w:space="0" w:color="auto"/>
              <w:left w:val="single" w:sz="4" w:space="0" w:color="auto"/>
              <w:bottom w:val="single" w:sz="4" w:space="0" w:color="auto"/>
              <w:right w:val="single" w:sz="4" w:space="0" w:color="auto"/>
            </w:tcBorders>
            <w:hideMark/>
          </w:tcPr>
          <w:p w:rsidR="007B04D7" w:rsidRDefault="008A0806" w:rsidP="003E05E0">
            <w:pPr>
              <w:tabs>
                <w:tab w:val="left" w:pos="567"/>
              </w:tabs>
              <w:rPr>
                <w:sz w:val="22"/>
                <w:szCs w:val="22"/>
              </w:rPr>
            </w:pPr>
            <w:r>
              <w:rPr>
                <w:sz w:val="22"/>
                <w:szCs w:val="22"/>
              </w:rPr>
              <w:t>5.1.1.3.</w:t>
            </w:r>
          </w:p>
        </w:tc>
        <w:tc>
          <w:tcPr>
            <w:tcW w:w="1465" w:type="dxa"/>
            <w:tcBorders>
              <w:top w:val="single" w:sz="4" w:space="0" w:color="auto"/>
              <w:left w:val="single" w:sz="4" w:space="0" w:color="auto"/>
              <w:bottom w:val="single" w:sz="4" w:space="0" w:color="auto"/>
              <w:right w:val="single" w:sz="4" w:space="0" w:color="auto"/>
            </w:tcBorders>
          </w:tcPr>
          <w:p w:rsidR="007B04D7" w:rsidRDefault="008A0806" w:rsidP="003E05E0">
            <w:pPr>
              <w:tabs>
                <w:tab w:val="left" w:pos="567"/>
              </w:tabs>
              <w:jc w:val="both"/>
              <w:rPr>
                <w:sz w:val="22"/>
                <w:szCs w:val="22"/>
              </w:rPr>
            </w:pPr>
            <w:r w:rsidRPr="008A0806">
              <w:rPr>
                <w:sz w:val="22"/>
                <w:szCs w:val="22"/>
              </w:rPr>
              <w:t>&lt;...&gt;</w:t>
            </w:r>
          </w:p>
        </w:tc>
        <w:tc>
          <w:tcPr>
            <w:tcW w:w="234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8A0806" w:rsidTr="008A0806">
        <w:tc>
          <w:tcPr>
            <w:tcW w:w="998"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rPr>
                <w:sz w:val="22"/>
                <w:szCs w:val="22"/>
              </w:rPr>
            </w:pPr>
            <w:r w:rsidRPr="008A0806">
              <w:rPr>
                <w:sz w:val="22"/>
                <w:szCs w:val="22"/>
              </w:rPr>
              <w:t>&lt;...&gt;</w:t>
            </w:r>
          </w:p>
        </w:tc>
        <w:tc>
          <w:tcPr>
            <w:tcW w:w="1465" w:type="dxa"/>
            <w:tcBorders>
              <w:top w:val="single" w:sz="4" w:space="0" w:color="auto"/>
              <w:left w:val="single" w:sz="4" w:space="0" w:color="auto"/>
              <w:bottom w:val="single" w:sz="4" w:space="0" w:color="auto"/>
              <w:right w:val="single" w:sz="4" w:space="0" w:color="auto"/>
            </w:tcBorders>
          </w:tcPr>
          <w:p w:rsidR="008A0806" w:rsidRPr="008A0806" w:rsidRDefault="008A0806" w:rsidP="003E05E0">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r>
      <w:tr w:rsidR="007B04D7" w:rsidTr="008A0806">
        <w:tc>
          <w:tcPr>
            <w:tcW w:w="998" w:type="dxa"/>
            <w:tcBorders>
              <w:top w:val="single" w:sz="4" w:space="0" w:color="auto"/>
              <w:left w:val="single" w:sz="4" w:space="0" w:color="auto"/>
              <w:bottom w:val="single" w:sz="4" w:space="0" w:color="auto"/>
              <w:right w:val="single" w:sz="4" w:space="0" w:color="auto"/>
            </w:tcBorders>
            <w:shd w:val="clear" w:color="auto" w:fill="FCEEE4"/>
            <w:hideMark/>
          </w:tcPr>
          <w:p w:rsidR="007B04D7" w:rsidRDefault="007B04D7" w:rsidP="003E05E0">
            <w:pPr>
              <w:tabs>
                <w:tab w:val="left" w:pos="567"/>
              </w:tabs>
              <w:rPr>
                <w:b/>
                <w:sz w:val="22"/>
                <w:szCs w:val="22"/>
              </w:rPr>
            </w:pPr>
            <w:r>
              <w:rPr>
                <w:b/>
                <w:sz w:val="22"/>
                <w:szCs w:val="22"/>
              </w:rPr>
              <w:t>5.1.2.</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B04D7" w:rsidRDefault="008A0806" w:rsidP="00702D32">
            <w:pPr>
              <w:tabs>
                <w:tab w:val="left" w:pos="567"/>
              </w:tabs>
              <w:jc w:val="both"/>
              <w:rPr>
                <w:i/>
                <w:sz w:val="22"/>
                <w:szCs w:val="22"/>
              </w:rPr>
            </w:pPr>
            <w:r w:rsidRPr="008A0806">
              <w:rPr>
                <w:b/>
                <w:sz w:val="22"/>
                <w:szCs w:val="22"/>
              </w:rPr>
              <w:t xml:space="preserve">Darbų ir </w:t>
            </w:r>
            <w:r w:rsidR="00080798">
              <w:rPr>
                <w:b/>
                <w:sz w:val="22"/>
                <w:szCs w:val="22"/>
              </w:rPr>
              <w:t>paslaugų įsigijimo:</w:t>
            </w:r>
          </w:p>
        </w:tc>
      </w:tr>
      <w:tr w:rsidR="008A0806" w:rsidTr="008A0806">
        <w:tc>
          <w:tcPr>
            <w:tcW w:w="998" w:type="dxa"/>
            <w:tcBorders>
              <w:top w:val="single" w:sz="4" w:space="0" w:color="auto"/>
              <w:left w:val="single" w:sz="4" w:space="0" w:color="auto"/>
              <w:bottom w:val="single" w:sz="4" w:space="0" w:color="auto"/>
              <w:right w:val="single" w:sz="4" w:space="0" w:color="auto"/>
            </w:tcBorders>
            <w:hideMark/>
          </w:tcPr>
          <w:p w:rsidR="008A0806" w:rsidRDefault="008A0806" w:rsidP="003E05E0">
            <w:pPr>
              <w:tabs>
                <w:tab w:val="left" w:pos="567"/>
              </w:tabs>
              <w:rPr>
                <w:sz w:val="22"/>
                <w:szCs w:val="22"/>
              </w:rPr>
            </w:pPr>
            <w:r>
              <w:rPr>
                <w:sz w:val="22"/>
                <w:szCs w:val="22"/>
              </w:rPr>
              <w:t>5.1.2.1.</w:t>
            </w:r>
          </w:p>
        </w:tc>
        <w:tc>
          <w:tcPr>
            <w:tcW w:w="1465" w:type="dxa"/>
            <w:tcBorders>
              <w:top w:val="single" w:sz="4" w:space="0" w:color="auto"/>
              <w:left w:val="single" w:sz="4" w:space="0" w:color="auto"/>
              <w:bottom w:val="single" w:sz="4" w:space="0" w:color="auto"/>
              <w:right w:val="single" w:sz="4" w:space="0" w:color="auto"/>
            </w:tcBorders>
          </w:tcPr>
          <w:p w:rsidR="008A0806" w:rsidRDefault="008A0806" w:rsidP="002218EB">
            <w:pPr>
              <w:tabs>
                <w:tab w:val="left" w:pos="567"/>
              </w:tabs>
              <w:jc w:val="both"/>
              <w:rPr>
                <w:sz w:val="22"/>
                <w:szCs w:val="22"/>
              </w:rPr>
            </w:pPr>
            <w:r w:rsidRPr="008A0806">
              <w:rPr>
                <w:sz w:val="22"/>
                <w:szCs w:val="22"/>
              </w:rPr>
              <w:t>&lt;...&gt;</w:t>
            </w:r>
          </w:p>
        </w:tc>
        <w:tc>
          <w:tcPr>
            <w:tcW w:w="2342"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r>
      <w:tr w:rsidR="008A0806" w:rsidTr="008A0806">
        <w:tc>
          <w:tcPr>
            <w:tcW w:w="998"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rPr>
                <w:sz w:val="22"/>
                <w:szCs w:val="22"/>
              </w:rPr>
            </w:pPr>
            <w:r>
              <w:rPr>
                <w:sz w:val="22"/>
                <w:szCs w:val="22"/>
              </w:rPr>
              <w:t>5.1.2.2.</w:t>
            </w:r>
          </w:p>
        </w:tc>
        <w:tc>
          <w:tcPr>
            <w:tcW w:w="1465" w:type="dxa"/>
            <w:tcBorders>
              <w:top w:val="single" w:sz="4" w:space="0" w:color="auto"/>
              <w:left w:val="single" w:sz="4" w:space="0" w:color="auto"/>
              <w:bottom w:val="single" w:sz="4" w:space="0" w:color="auto"/>
              <w:right w:val="single" w:sz="4" w:space="0" w:color="auto"/>
            </w:tcBorders>
          </w:tcPr>
          <w:p w:rsidR="008A0806" w:rsidRDefault="008A0806" w:rsidP="002218EB">
            <w:pPr>
              <w:tabs>
                <w:tab w:val="left" w:pos="567"/>
              </w:tabs>
              <w:jc w:val="both"/>
              <w:rPr>
                <w:sz w:val="22"/>
                <w:szCs w:val="22"/>
              </w:rPr>
            </w:pPr>
            <w:r w:rsidRPr="008A0806">
              <w:rPr>
                <w:sz w:val="22"/>
                <w:szCs w:val="22"/>
              </w:rPr>
              <w:t>&lt;...&gt;</w:t>
            </w:r>
          </w:p>
        </w:tc>
        <w:tc>
          <w:tcPr>
            <w:tcW w:w="2342"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r>
      <w:tr w:rsidR="00C83F17" w:rsidTr="008A0806">
        <w:tc>
          <w:tcPr>
            <w:tcW w:w="998" w:type="dxa"/>
            <w:tcBorders>
              <w:top w:val="single" w:sz="4" w:space="0" w:color="auto"/>
              <w:left w:val="single" w:sz="4" w:space="0" w:color="auto"/>
              <w:bottom w:val="single" w:sz="4" w:space="0" w:color="auto"/>
              <w:right w:val="single" w:sz="4" w:space="0" w:color="auto"/>
            </w:tcBorders>
          </w:tcPr>
          <w:p w:rsidR="00C83F17" w:rsidRDefault="00C83F17" w:rsidP="003E05E0">
            <w:pPr>
              <w:tabs>
                <w:tab w:val="left" w:pos="567"/>
              </w:tabs>
              <w:rPr>
                <w:sz w:val="22"/>
                <w:szCs w:val="22"/>
              </w:rPr>
            </w:pPr>
            <w:r>
              <w:rPr>
                <w:sz w:val="22"/>
                <w:szCs w:val="22"/>
              </w:rPr>
              <w:t>5.1.2.3.</w:t>
            </w:r>
          </w:p>
        </w:tc>
        <w:tc>
          <w:tcPr>
            <w:tcW w:w="1465" w:type="dxa"/>
            <w:tcBorders>
              <w:top w:val="single" w:sz="4" w:space="0" w:color="auto"/>
              <w:left w:val="single" w:sz="4" w:space="0" w:color="auto"/>
              <w:bottom w:val="single" w:sz="4" w:space="0" w:color="auto"/>
              <w:right w:val="single" w:sz="4" w:space="0" w:color="auto"/>
            </w:tcBorders>
          </w:tcPr>
          <w:p w:rsidR="00C83F17" w:rsidRPr="008A0806" w:rsidRDefault="00C83F17" w:rsidP="002218EB">
            <w:pPr>
              <w:tabs>
                <w:tab w:val="left" w:pos="567"/>
              </w:tabs>
              <w:jc w:val="both"/>
              <w:rPr>
                <w:sz w:val="22"/>
                <w:szCs w:val="22"/>
              </w:rPr>
            </w:pPr>
            <w:r w:rsidRPr="00C83F17">
              <w:rPr>
                <w:sz w:val="22"/>
                <w:szCs w:val="22"/>
              </w:rPr>
              <w:t>&lt;...&gt;</w:t>
            </w:r>
          </w:p>
        </w:tc>
        <w:tc>
          <w:tcPr>
            <w:tcW w:w="2342" w:type="dxa"/>
            <w:tcBorders>
              <w:top w:val="single" w:sz="4" w:space="0" w:color="auto"/>
              <w:left w:val="single" w:sz="4" w:space="0" w:color="auto"/>
              <w:bottom w:val="single" w:sz="4" w:space="0" w:color="auto"/>
              <w:right w:val="single" w:sz="4" w:space="0" w:color="auto"/>
            </w:tcBorders>
          </w:tcPr>
          <w:p w:rsidR="00C83F17" w:rsidRDefault="00C83F17"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83F17" w:rsidRDefault="00C83F17"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83F17" w:rsidRDefault="00C83F17"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83F17" w:rsidRDefault="00C83F17"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83F17" w:rsidRDefault="00C83F1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83F17" w:rsidRDefault="00C83F17"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83F17" w:rsidRDefault="00C83F17" w:rsidP="003E05E0">
            <w:pPr>
              <w:tabs>
                <w:tab w:val="left" w:pos="567"/>
              </w:tabs>
              <w:jc w:val="both"/>
              <w:rPr>
                <w:sz w:val="22"/>
                <w:szCs w:val="22"/>
              </w:rPr>
            </w:pPr>
          </w:p>
        </w:tc>
      </w:tr>
      <w:tr w:rsidR="008A0806" w:rsidTr="008A0806">
        <w:tc>
          <w:tcPr>
            <w:tcW w:w="998" w:type="dxa"/>
            <w:tcBorders>
              <w:top w:val="single" w:sz="4" w:space="0" w:color="auto"/>
              <w:left w:val="single" w:sz="4" w:space="0" w:color="auto"/>
              <w:bottom w:val="single" w:sz="4" w:space="0" w:color="auto"/>
              <w:right w:val="single" w:sz="4" w:space="0" w:color="auto"/>
            </w:tcBorders>
            <w:hideMark/>
          </w:tcPr>
          <w:p w:rsidR="008A0806" w:rsidRDefault="008A0806" w:rsidP="003E05E0">
            <w:pPr>
              <w:tabs>
                <w:tab w:val="left" w:pos="567"/>
              </w:tabs>
              <w:rPr>
                <w:sz w:val="22"/>
                <w:szCs w:val="22"/>
              </w:rPr>
            </w:pPr>
            <w:r>
              <w:rPr>
                <w:sz w:val="22"/>
                <w:szCs w:val="22"/>
              </w:rPr>
              <w:t>&lt;...&gt;</w:t>
            </w:r>
          </w:p>
        </w:tc>
        <w:tc>
          <w:tcPr>
            <w:tcW w:w="1465" w:type="dxa"/>
            <w:tcBorders>
              <w:top w:val="single" w:sz="4" w:space="0" w:color="auto"/>
              <w:left w:val="single" w:sz="4" w:space="0" w:color="auto"/>
              <w:bottom w:val="single" w:sz="4" w:space="0" w:color="auto"/>
              <w:right w:val="single" w:sz="4" w:space="0" w:color="auto"/>
            </w:tcBorders>
          </w:tcPr>
          <w:p w:rsidR="008A0806" w:rsidRPr="008A0806" w:rsidRDefault="008A0806" w:rsidP="002218E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r>
      <w:tr w:rsidR="008A0806" w:rsidTr="008A0806">
        <w:tc>
          <w:tcPr>
            <w:tcW w:w="998" w:type="dxa"/>
            <w:tcBorders>
              <w:top w:val="single" w:sz="4" w:space="0" w:color="auto"/>
              <w:left w:val="single" w:sz="4" w:space="0" w:color="auto"/>
              <w:bottom w:val="single" w:sz="4" w:space="0" w:color="auto"/>
              <w:right w:val="single" w:sz="4" w:space="0" w:color="auto"/>
            </w:tcBorders>
            <w:shd w:val="clear" w:color="auto" w:fill="FCEEE4"/>
            <w:hideMark/>
          </w:tcPr>
          <w:p w:rsidR="008A0806" w:rsidRDefault="008A0806" w:rsidP="003E05E0">
            <w:pPr>
              <w:tabs>
                <w:tab w:val="left" w:pos="567"/>
              </w:tabs>
              <w:rPr>
                <w:b/>
                <w:sz w:val="22"/>
                <w:szCs w:val="22"/>
              </w:rPr>
            </w:pPr>
            <w:r>
              <w:rPr>
                <w:b/>
                <w:sz w:val="22"/>
                <w:szCs w:val="22"/>
              </w:rPr>
              <w:t>5.1.3.</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8A0806" w:rsidRDefault="008A0806" w:rsidP="00080798">
            <w:pPr>
              <w:tabs>
                <w:tab w:val="left" w:pos="567"/>
              </w:tabs>
              <w:jc w:val="both"/>
              <w:rPr>
                <w:sz w:val="22"/>
                <w:szCs w:val="22"/>
              </w:rPr>
            </w:pPr>
            <w:r w:rsidRPr="009B5B1D">
              <w:rPr>
                <w:b/>
                <w:sz w:val="22"/>
                <w:szCs w:val="22"/>
              </w:rPr>
              <w:t xml:space="preserve">Vietos projekto </w:t>
            </w:r>
            <w:r>
              <w:rPr>
                <w:b/>
                <w:sz w:val="22"/>
                <w:szCs w:val="22"/>
              </w:rPr>
              <w:t>bendrosios išlaidos</w:t>
            </w:r>
            <w:r w:rsidR="00080798">
              <w:rPr>
                <w:b/>
                <w:sz w:val="22"/>
                <w:szCs w:val="22"/>
              </w:rPr>
              <w:t>:</w:t>
            </w:r>
          </w:p>
        </w:tc>
      </w:tr>
      <w:tr w:rsidR="008A0806" w:rsidTr="008A0806">
        <w:tc>
          <w:tcPr>
            <w:tcW w:w="998" w:type="dxa"/>
            <w:tcBorders>
              <w:top w:val="single" w:sz="4" w:space="0" w:color="auto"/>
              <w:left w:val="single" w:sz="4" w:space="0" w:color="auto"/>
              <w:bottom w:val="single" w:sz="4" w:space="0" w:color="auto"/>
              <w:right w:val="single" w:sz="4" w:space="0" w:color="auto"/>
            </w:tcBorders>
            <w:hideMark/>
          </w:tcPr>
          <w:p w:rsidR="008A0806" w:rsidRDefault="008A0806" w:rsidP="003E05E0">
            <w:pPr>
              <w:tabs>
                <w:tab w:val="left" w:pos="567"/>
              </w:tabs>
              <w:rPr>
                <w:sz w:val="22"/>
                <w:szCs w:val="22"/>
              </w:rPr>
            </w:pPr>
            <w:r>
              <w:rPr>
                <w:sz w:val="22"/>
                <w:szCs w:val="22"/>
              </w:rPr>
              <w:t>5.1.3.1.</w:t>
            </w:r>
          </w:p>
        </w:tc>
        <w:tc>
          <w:tcPr>
            <w:tcW w:w="1465" w:type="dxa"/>
            <w:tcBorders>
              <w:top w:val="single" w:sz="4" w:space="0" w:color="auto"/>
              <w:left w:val="single" w:sz="4" w:space="0" w:color="auto"/>
              <w:bottom w:val="single" w:sz="4" w:space="0" w:color="auto"/>
              <w:right w:val="single" w:sz="4" w:space="0" w:color="auto"/>
            </w:tcBorders>
          </w:tcPr>
          <w:p w:rsidR="008A0806" w:rsidRDefault="008A0806" w:rsidP="008A0806">
            <w:pPr>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r>
      <w:tr w:rsidR="008A0806" w:rsidTr="008A0806">
        <w:tc>
          <w:tcPr>
            <w:tcW w:w="998"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rPr>
                <w:sz w:val="22"/>
                <w:szCs w:val="22"/>
              </w:rPr>
            </w:pPr>
            <w:r>
              <w:rPr>
                <w:sz w:val="22"/>
                <w:szCs w:val="22"/>
              </w:rPr>
              <w:t>5.1.3.2.</w:t>
            </w:r>
          </w:p>
        </w:tc>
        <w:tc>
          <w:tcPr>
            <w:tcW w:w="146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r>
      <w:tr w:rsidR="008A0806" w:rsidTr="008A0806">
        <w:tc>
          <w:tcPr>
            <w:tcW w:w="998" w:type="dxa"/>
            <w:tcBorders>
              <w:top w:val="single" w:sz="4" w:space="0" w:color="auto"/>
              <w:left w:val="single" w:sz="4" w:space="0" w:color="auto"/>
              <w:bottom w:val="single" w:sz="4" w:space="0" w:color="auto"/>
              <w:right w:val="single" w:sz="4" w:space="0" w:color="auto"/>
            </w:tcBorders>
            <w:hideMark/>
          </w:tcPr>
          <w:p w:rsidR="008A0806" w:rsidRDefault="008A0806" w:rsidP="003E05E0">
            <w:pPr>
              <w:tabs>
                <w:tab w:val="left" w:pos="567"/>
              </w:tabs>
              <w:rPr>
                <w:sz w:val="22"/>
                <w:szCs w:val="22"/>
              </w:rPr>
            </w:pPr>
            <w:r>
              <w:rPr>
                <w:sz w:val="22"/>
                <w:szCs w:val="22"/>
              </w:rPr>
              <w:t>&lt;...&gt;</w:t>
            </w:r>
          </w:p>
        </w:tc>
        <w:tc>
          <w:tcPr>
            <w:tcW w:w="146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r>
      <w:tr w:rsidR="008A0806" w:rsidTr="008A0806">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A0806" w:rsidRDefault="008A0806">
            <w:pPr>
              <w:tabs>
                <w:tab w:val="left" w:pos="567"/>
              </w:tabs>
              <w:rPr>
                <w:sz w:val="22"/>
                <w:szCs w:val="22"/>
              </w:rPr>
            </w:pPr>
            <w:r>
              <w:rPr>
                <w:b/>
                <w:sz w:val="22"/>
                <w:szCs w:val="22"/>
              </w:rPr>
              <w:t>5.1.4.</w:t>
            </w:r>
          </w:p>
        </w:tc>
        <w:tc>
          <w:tcPr>
            <w:tcW w:w="878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A0806" w:rsidRDefault="008A0806" w:rsidP="003E05E0">
            <w:pPr>
              <w:tabs>
                <w:tab w:val="left" w:pos="567"/>
              </w:tabs>
              <w:jc w:val="both"/>
              <w:rPr>
                <w:b/>
                <w:sz w:val="22"/>
                <w:szCs w:val="22"/>
              </w:rPr>
            </w:pPr>
            <w:r>
              <w:rPr>
                <w:b/>
                <w:sz w:val="22"/>
                <w:szCs w:val="22"/>
              </w:rPr>
              <w:t>Netiesio</w:t>
            </w:r>
            <w:r w:rsidR="00080798">
              <w:rPr>
                <w:b/>
                <w:sz w:val="22"/>
                <w:szCs w:val="22"/>
              </w:rPr>
              <w:t>ginės vietos projekto išlaidos</w:t>
            </w:r>
            <w:r w:rsidRPr="009A129E">
              <w:rPr>
                <w:b/>
                <w:sz w:val="22"/>
                <w:szCs w:val="22"/>
              </w:rPr>
              <w:t>:</w:t>
            </w:r>
          </w:p>
        </w:tc>
      </w:tr>
      <w:tr w:rsidR="008A0806" w:rsidTr="008A0806">
        <w:tc>
          <w:tcPr>
            <w:tcW w:w="998" w:type="dxa"/>
            <w:tcBorders>
              <w:top w:val="single" w:sz="4" w:space="0" w:color="auto"/>
              <w:left w:val="single" w:sz="4" w:space="0" w:color="auto"/>
              <w:bottom w:val="single" w:sz="4" w:space="0" w:color="auto"/>
              <w:right w:val="single" w:sz="4" w:space="0" w:color="auto"/>
            </w:tcBorders>
            <w:hideMark/>
          </w:tcPr>
          <w:p w:rsidR="008A0806" w:rsidRDefault="008A0806">
            <w:pPr>
              <w:tabs>
                <w:tab w:val="left" w:pos="567"/>
              </w:tabs>
              <w:rPr>
                <w:sz w:val="22"/>
                <w:szCs w:val="22"/>
              </w:rPr>
            </w:pPr>
            <w:r>
              <w:rPr>
                <w:sz w:val="22"/>
                <w:szCs w:val="22"/>
              </w:rPr>
              <w:t>5.1.4.1.</w:t>
            </w:r>
          </w:p>
        </w:tc>
        <w:tc>
          <w:tcPr>
            <w:tcW w:w="3807" w:type="dxa"/>
            <w:gridSpan w:val="2"/>
            <w:tcBorders>
              <w:top w:val="single" w:sz="4" w:space="0" w:color="auto"/>
              <w:left w:val="single" w:sz="4" w:space="0" w:color="auto"/>
              <w:bottom w:val="single" w:sz="4" w:space="0" w:color="auto"/>
              <w:right w:val="single" w:sz="4" w:space="0" w:color="auto"/>
            </w:tcBorders>
            <w:hideMark/>
          </w:tcPr>
          <w:p w:rsidR="008A0806" w:rsidRDefault="008A0806" w:rsidP="003E05E0">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r>
      <w:tr w:rsidR="008A0806" w:rsidTr="008A0806">
        <w:tc>
          <w:tcPr>
            <w:tcW w:w="998" w:type="dxa"/>
            <w:tcBorders>
              <w:top w:val="single" w:sz="4" w:space="0" w:color="auto"/>
              <w:left w:val="single" w:sz="4" w:space="0" w:color="auto"/>
              <w:bottom w:val="single" w:sz="4" w:space="0" w:color="auto"/>
              <w:right w:val="single" w:sz="4" w:space="0" w:color="auto"/>
            </w:tcBorders>
            <w:hideMark/>
          </w:tcPr>
          <w:p w:rsidR="008A0806" w:rsidRDefault="008A0806" w:rsidP="003E05E0">
            <w:pPr>
              <w:tabs>
                <w:tab w:val="left" w:pos="567"/>
              </w:tabs>
              <w:rPr>
                <w:sz w:val="22"/>
                <w:szCs w:val="22"/>
              </w:rPr>
            </w:pPr>
            <w:r>
              <w:rPr>
                <w:sz w:val="22"/>
                <w:szCs w:val="22"/>
              </w:rPr>
              <w:t>5.1.4.2.</w:t>
            </w:r>
          </w:p>
        </w:tc>
        <w:tc>
          <w:tcPr>
            <w:tcW w:w="3807" w:type="dxa"/>
            <w:gridSpan w:val="2"/>
            <w:tcBorders>
              <w:top w:val="single" w:sz="4" w:space="0" w:color="auto"/>
              <w:left w:val="single" w:sz="4" w:space="0" w:color="auto"/>
              <w:bottom w:val="single" w:sz="4" w:space="0" w:color="auto"/>
              <w:right w:val="single" w:sz="4" w:space="0" w:color="auto"/>
            </w:tcBorders>
            <w:hideMark/>
          </w:tcPr>
          <w:p w:rsidR="008A0806" w:rsidRDefault="008A0806" w:rsidP="003E05E0">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0806" w:rsidRDefault="008A0806" w:rsidP="003E05E0">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0806" w:rsidRDefault="008A0806" w:rsidP="003E05E0">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0806" w:rsidRDefault="008A0806" w:rsidP="003E05E0">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8A0806" w:rsidRDefault="008A0806" w:rsidP="003E05E0">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0806" w:rsidRDefault="008A0806" w:rsidP="003E05E0">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0806" w:rsidRDefault="008A0806" w:rsidP="003E05E0">
            <w:pPr>
              <w:tabs>
                <w:tab w:val="left" w:pos="567"/>
              </w:tabs>
              <w:jc w:val="center"/>
              <w:rPr>
                <w:sz w:val="22"/>
                <w:szCs w:val="22"/>
              </w:rPr>
            </w:pPr>
            <w:r>
              <w:rPr>
                <w:sz w:val="22"/>
                <w:szCs w:val="22"/>
              </w:rPr>
              <w:t>X</w:t>
            </w:r>
          </w:p>
        </w:tc>
      </w:tr>
      <w:tr w:rsidR="008A0806" w:rsidTr="008A0806">
        <w:tc>
          <w:tcPr>
            <w:tcW w:w="998" w:type="dxa"/>
            <w:tcBorders>
              <w:top w:val="single" w:sz="4" w:space="0" w:color="auto"/>
              <w:left w:val="single" w:sz="4" w:space="0" w:color="auto"/>
              <w:bottom w:val="single" w:sz="4" w:space="0" w:color="auto"/>
              <w:right w:val="single" w:sz="4" w:space="0" w:color="auto"/>
            </w:tcBorders>
            <w:hideMark/>
          </w:tcPr>
          <w:p w:rsidR="008A0806" w:rsidRDefault="008A0806">
            <w:pPr>
              <w:tabs>
                <w:tab w:val="left" w:pos="567"/>
              </w:tabs>
              <w:rPr>
                <w:sz w:val="22"/>
                <w:szCs w:val="22"/>
              </w:rPr>
            </w:pPr>
            <w:r>
              <w:rPr>
                <w:sz w:val="22"/>
                <w:szCs w:val="22"/>
              </w:rPr>
              <w:t>5.1.4.3.</w:t>
            </w:r>
          </w:p>
        </w:tc>
        <w:tc>
          <w:tcPr>
            <w:tcW w:w="3807" w:type="dxa"/>
            <w:gridSpan w:val="2"/>
            <w:tcBorders>
              <w:top w:val="single" w:sz="4" w:space="0" w:color="auto"/>
              <w:left w:val="single" w:sz="4" w:space="0" w:color="auto"/>
              <w:bottom w:val="single" w:sz="4" w:space="0" w:color="auto"/>
              <w:right w:val="single" w:sz="4" w:space="0" w:color="auto"/>
            </w:tcBorders>
            <w:hideMark/>
          </w:tcPr>
          <w:p w:rsidR="008A0806" w:rsidRDefault="008A0806" w:rsidP="003E05E0">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8A0806" w:rsidRDefault="008A0806" w:rsidP="003E05E0">
            <w:pPr>
              <w:tabs>
                <w:tab w:val="left" w:pos="567"/>
              </w:tabs>
              <w:ind w:firstLine="969"/>
              <w:jc w:val="center"/>
              <w:rPr>
                <w:sz w:val="22"/>
                <w:szCs w:val="22"/>
              </w:rPr>
            </w:pPr>
            <w:r>
              <w:rPr>
                <w:sz w:val="22"/>
                <w:szCs w:val="22"/>
              </w:rPr>
              <w:t>_______ proc.</w:t>
            </w:r>
          </w:p>
        </w:tc>
      </w:tr>
      <w:tr w:rsidR="008A0806" w:rsidTr="008A0806">
        <w:tc>
          <w:tcPr>
            <w:tcW w:w="998" w:type="dxa"/>
            <w:tcBorders>
              <w:top w:val="single" w:sz="4" w:space="0" w:color="auto"/>
              <w:left w:val="single" w:sz="4" w:space="0" w:color="auto"/>
              <w:bottom w:val="single" w:sz="4" w:space="0" w:color="auto"/>
              <w:right w:val="single" w:sz="4" w:space="0" w:color="auto"/>
            </w:tcBorders>
            <w:hideMark/>
          </w:tcPr>
          <w:p w:rsidR="008A0806" w:rsidRDefault="008A0806" w:rsidP="003E05E0">
            <w:pPr>
              <w:tabs>
                <w:tab w:val="left" w:pos="567"/>
              </w:tabs>
              <w:rPr>
                <w:sz w:val="22"/>
                <w:szCs w:val="22"/>
              </w:rPr>
            </w:pPr>
            <w:r>
              <w:rPr>
                <w:sz w:val="22"/>
                <w:szCs w:val="22"/>
              </w:rPr>
              <w:t>5.1.4.4.</w:t>
            </w:r>
          </w:p>
        </w:tc>
        <w:tc>
          <w:tcPr>
            <w:tcW w:w="3807" w:type="dxa"/>
            <w:gridSpan w:val="2"/>
            <w:tcBorders>
              <w:top w:val="single" w:sz="4" w:space="0" w:color="auto"/>
              <w:left w:val="single" w:sz="4" w:space="0" w:color="auto"/>
              <w:bottom w:val="single" w:sz="4" w:space="0" w:color="auto"/>
              <w:right w:val="single" w:sz="4" w:space="0" w:color="auto"/>
            </w:tcBorders>
            <w:hideMark/>
          </w:tcPr>
          <w:p w:rsidR="008A0806" w:rsidRDefault="008A0806" w:rsidP="003E05E0">
            <w:pPr>
              <w:rPr>
                <w:sz w:val="22"/>
                <w:szCs w:val="22"/>
              </w:rPr>
            </w:pPr>
            <w:r>
              <w:rPr>
                <w:sz w:val="22"/>
                <w:szCs w:val="22"/>
              </w:rPr>
              <w:t xml:space="preserve">Netiesioginės išlaidos, </w:t>
            </w:r>
            <w:proofErr w:type="spellStart"/>
            <w:r>
              <w:rPr>
                <w:sz w:val="22"/>
                <w:szCs w:val="22"/>
              </w:rPr>
              <w:t>Eur</w:t>
            </w:r>
            <w:proofErr w:type="spellEnd"/>
          </w:p>
          <w:p w:rsidR="008A0806" w:rsidRDefault="008A0806">
            <w:pPr>
              <w:jc w:val="both"/>
              <w:rPr>
                <w:i/>
                <w:sz w:val="22"/>
                <w:szCs w:val="22"/>
              </w:rPr>
            </w:pPr>
            <w:r>
              <w:rPr>
                <w:i/>
                <w:sz w:val="22"/>
                <w:szCs w:val="22"/>
              </w:rPr>
              <w:t>Skaičiavimo būdas: suma atitinkamame langelyje (5.1.4.1 eilutėje) padauginama iš fiksuotosios normos proc.  (5.1.4.3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A0806" w:rsidRDefault="008A0806" w:rsidP="003E05E0">
            <w:pPr>
              <w:tabs>
                <w:tab w:val="left" w:pos="567"/>
              </w:tabs>
              <w:jc w:val="center"/>
              <w:rPr>
                <w:sz w:val="22"/>
                <w:szCs w:val="22"/>
              </w:rPr>
            </w:pPr>
          </w:p>
          <w:p w:rsidR="008A0806" w:rsidRDefault="008A0806" w:rsidP="003E05E0">
            <w:pPr>
              <w:tabs>
                <w:tab w:val="left" w:pos="567"/>
              </w:tabs>
              <w:jc w:val="center"/>
              <w:rPr>
                <w:sz w:val="22"/>
                <w:szCs w:val="22"/>
              </w:rPr>
            </w:pPr>
          </w:p>
          <w:p w:rsidR="008A0806" w:rsidRDefault="008A0806" w:rsidP="003E05E0">
            <w:pPr>
              <w:tabs>
                <w:tab w:val="left" w:pos="567"/>
              </w:tabs>
              <w:jc w:val="center"/>
              <w:rPr>
                <w:sz w:val="22"/>
                <w:szCs w:val="22"/>
              </w:rPr>
            </w:pPr>
          </w:p>
          <w:p w:rsidR="008A0806" w:rsidRDefault="008A0806" w:rsidP="003E05E0">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A0806" w:rsidRDefault="008A0806" w:rsidP="003E05E0">
            <w:pPr>
              <w:tabs>
                <w:tab w:val="left" w:pos="567"/>
              </w:tabs>
              <w:jc w:val="both"/>
              <w:rPr>
                <w:sz w:val="22"/>
                <w:szCs w:val="22"/>
              </w:rPr>
            </w:pPr>
          </w:p>
        </w:tc>
      </w:tr>
      <w:tr w:rsidR="008A0806" w:rsidTr="008A0806">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8A0806" w:rsidRDefault="008A0806">
            <w:pPr>
              <w:tabs>
                <w:tab w:val="left" w:pos="567"/>
              </w:tabs>
              <w:rPr>
                <w:b/>
                <w:sz w:val="22"/>
                <w:szCs w:val="22"/>
              </w:rPr>
            </w:pPr>
            <w:r>
              <w:rPr>
                <w:b/>
                <w:sz w:val="22"/>
                <w:szCs w:val="22"/>
              </w:rPr>
              <w:t>5.1.5.</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8A0806" w:rsidRDefault="008A0806">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5.1.4.1+5.1.4.4)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A0806" w:rsidRDefault="008A0806" w:rsidP="003E05E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A0806" w:rsidRDefault="008A0806" w:rsidP="003E05E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A0806" w:rsidRDefault="008A0806" w:rsidP="003E05E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8A0806" w:rsidRDefault="008A0806" w:rsidP="003E05E0">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A0806" w:rsidRDefault="008A0806" w:rsidP="003E05E0">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A0806" w:rsidRDefault="008A0806" w:rsidP="003E05E0">
            <w:pPr>
              <w:tabs>
                <w:tab w:val="left" w:pos="567"/>
              </w:tabs>
              <w:jc w:val="both"/>
              <w:rPr>
                <w:sz w:val="22"/>
                <w:szCs w:val="22"/>
              </w:rPr>
            </w:pPr>
          </w:p>
        </w:tc>
      </w:tr>
    </w:tbl>
    <w:p w:rsidR="007B04D7" w:rsidRDefault="007B04D7" w:rsidP="007B04D7"/>
    <w:p w:rsidR="007B04D7" w:rsidRPr="009A129E" w:rsidRDefault="007B04D7" w:rsidP="007B04D7">
      <w:pPr>
        <w:jc w:val="both"/>
        <w:rPr>
          <w:b/>
          <w:i/>
          <w:sz w:val="22"/>
          <w:szCs w:val="22"/>
        </w:rPr>
      </w:pPr>
      <w:r w:rsidRPr="009A129E">
        <w:rPr>
          <w:b/>
          <w:i/>
          <w:sz w:val="22"/>
          <w:szCs w:val="22"/>
        </w:rPr>
        <w:t>Pastabos:</w:t>
      </w:r>
    </w:p>
    <w:p w:rsidR="007B04D7" w:rsidRPr="009A129E" w:rsidRDefault="007B04D7" w:rsidP="007B04D7">
      <w:pPr>
        <w:jc w:val="both"/>
        <w:rPr>
          <w:i/>
          <w:sz w:val="22"/>
          <w:szCs w:val="22"/>
        </w:rPr>
      </w:pPr>
      <w:r w:rsidRPr="009A129E">
        <w:rPr>
          <w:i/>
          <w:sz w:val="22"/>
          <w:szCs w:val="22"/>
        </w:rPr>
        <w:t>1) 5.1.</w:t>
      </w:r>
      <w:r w:rsidR="00613718" w:rsidRPr="009A129E">
        <w:rPr>
          <w:i/>
          <w:sz w:val="22"/>
          <w:szCs w:val="22"/>
        </w:rPr>
        <w:t>3.2.</w:t>
      </w:r>
      <w:r w:rsidRPr="009A129E">
        <w:rPr>
          <w:i/>
          <w:sz w:val="22"/>
          <w:szCs w:val="22"/>
        </w:rPr>
        <w:t>, eilutė</w:t>
      </w:r>
      <w:r w:rsidR="00613718" w:rsidRPr="009A129E">
        <w:rPr>
          <w:i/>
          <w:sz w:val="22"/>
          <w:szCs w:val="22"/>
        </w:rPr>
        <w:t>j</w:t>
      </w:r>
      <w:r w:rsidRPr="009A129E">
        <w:rPr>
          <w:i/>
          <w:sz w:val="22"/>
          <w:szCs w:val="22"/>
        </w:rPr>
        <w:t>e nurodytos išlaidos visais atvejais priskiriamos veiklų rangos išlaidoms.</w:t>
      </w:r>
    </w:p>
    <w:p w:rsidR="007B04D7" w:rsidRDefault="007B04D7" w:rsidP="007B04D7">
      <w:pPr>
        <w:jc w:val="both"/>
        <w:rPr>
          <w:i/>
          <w:sz w:val="22"/>
          <w:szCs w:val="22"/>
        </w:rPr>
      </w:pPr>
      <w:r w:rsidRPr="009A129E">
        <w:rPr>
          <w:i/>
          <w:sz w:val="22"/>
          <w:szCs w:val="22"/>
        </w:rPr>
        <w:t>2) Jeigu veiklų rangos išlaidų dalis (nuo visų tiesioginių vietos projekto išlaidų) lygi 100 proc., nurodykite, ar vietos projekto</w:t>
      </w:r>
      <w:r>
        <w:rPr>
          <w:i/>
          <w:sz w:val="22"/>
          <w:szCs w:val="22"/>
        </w:rPr>
        <w:t xml:space="preserve"> administravimą (kuris apmokamas iš netiesioginių išlaidų):</w:t>
      </w:r>
    </w:p>
    <w:p w:rsidR="007B04D7" w:rsidRDefault="007B04D7" w:rsidP="007B04D7">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rsidR="007B04D7" w:rsidRDefault="007B04D7" w:rsidP="007B04D7">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F25B74">
        <w:rPr>
          <w:i/>
          <w:sz w:val="22"/>
          <w:szCs w:val="22"/>
        </w:rPr>
        <w:t>1.4.</w:t>
      </w:r>
      <w:r>
        <w:rPr>
          <w:i/>
          <w:sz w:val="22"/>
          <w:szCs w:val="22"/>
        </w:rPr>
        <w:t xml:space="preserve"> eilutėje nustatytos netiesioginių vietos projekto išlaidų sumos).</w:t>
      </w:r>
    </w:p>
    <w:p w:rsidR="007B04D7" w:rsidRDefault="007B04D7" w:rsidP="007B04D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B04D7" w:rsidTr="009A129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9A129E">
            <w:pPr>
              <w:rPr>
                <w:i/>
                <w:sz w:val="22"/>
                <w:szCs w:val="22"/>
              </w:rPr>
            </w:pPr>
            <w:r>
              <w:rPr>
                <w:b/>
                <w:sz w:val="22"/>
                <w:szCs w:val="22"/>
              </w:rPr>
              <w:t>VIETOS PROJEKTO PASIEKIMŲ RODIKLIAI</w:t>
            </w:r>
          </w:p>
        </w:tc>
      </w:tr>
      <w:tr w:rsidR="007B04D7" w:rsidTr="009A129E">
        <w:tc>
          <w:tcPr>
            <w:tcW w:w="83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III</w:t>
            </w:r>
          </w:p>
        </w:tc>
      </w:tr>
      <w:tr w:rsidR="007B04D7" w:rsidTr="009A129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jc w:val="center"/>
              <w:rPr>
                <w:b/>
                <w:sz w:val="22"/>
                <w:szCs w:val="22"/>
              </w:rPr>
            </w:pPr>
            <w:r>
              <w:rPr>
                <w:b/>
                <w:sz w:val="22"/>
                <w:szCs w:val="22"/>
              </w:rPr>
              <w:t>Pasiekimo reikšmė</w:t>
            </w:r>
          </w:p>
        </w:tc>
      </w:tr>
      <w:tr w:rsidR="007B04D7" w:rsidTr="009A129E">
        <w:tc>
          <w:tcPr>
            <w:tcW w:w="834"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&lt;...&gt;</w:t>
            </w:r>
          </w:p>
        </w:tc>
      </w:tr>
      <w:tr w:rsidR="007B04D7" w:rsidTr="009A129E">
        <w:tc>
          <w:tcPr>
            <w:tcW w:w="834"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Išlaikytų darbo vietų (etatų) skaičius (vnt.)</w:t>
            </w:r>
          </w:p>
          <w:p w:rsidR="007B04D7" w:rsidRDefault="007B04D7" w:rsidP="003E05E0">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&lt;...&gt;</w:t>
            </w:r>
          </w:p>
        </w:tc>
      </w:tr>
    </w:tbl>
    <w:p w:rsidR="007B04D7" w:rsidRDefault="007B04D7" w:rsidP="007B04D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PROJEKTO ATITIKTIS HORIZONTALIOSIOMS ES POLITIKOS SRITIMS</w:t>
            </w:r>
          </w:p>
        </w:tc>
      </w:tr>
      <w:tr w:rsidR="007B04D7" w:rsidTr="003E05E0">
        <w:tc>
          <w:tcPr>
            <w:tcW w:w="847"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III</w:t>
            </w:r>
          </w:p>
        </w:tc>
      </w:tr>
      <w:tr w:rsidR="007B04D7" w:rsidTr="003E05E0">
        <w:tc>
          <w:tcPr>
            <w:tcW w:w="847"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b/>
                <w:sz w:val="22"/>
                <w:szCs w:val="22"/>
              </w:rPr>
            </w:pPr>
            <w:r>
              <w:rPr>
                <w:b/>
                <w:sz w:val="22"/>
                <w:szCs w:val="22"/>
              </w:rPr>
              <w:t>Pagrindimas</w:t>
            </w:r>
          </w:p>
        </w:tc>
      </w:tr>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Darniam vystymuisi, įskaitant aplinkosaugą ir klimato kaitos mažinimo veiksmus:</w:t>
            </w:r>
          </w:p>
        </w:tc>
      </w:tr>
      <w:tr w:rsidR="007B04D7" w:rsidTr="003E05E0">
        <w:tc>
          <w:tcPr>
            <w:tcW w:w="847" w:type="dxa"/>
            <w:tcBorders>
              <w:top w:val="single" w:sz="4" w:space="0" w:color="auto"/>
              <w:left w:val="single" w:sz="4" w:space="0" w:color="auto"/>
              <w:bottom w:val="single" w:sz="4" w:space="0" w:color="auto"/>
              <w:right w:val="single" w:sz="4" w:space="0" w:color="auto"/>
            </w:tcBorders>
          </w:tcPr>
          <w:p w:rsidR="007B04D7" w:rsidRDefault="007B04D7" w:rsidP="003E05E0">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F2C3C">
              <w:rPr>
                <w:b/>
                <w:szCs w:val="24"/>
              </w:rPr>
            </w:r>
            <w:r w:rsidR="000F2C3C">
              <w:rPr>
                <w:b/>
                <w:szCs w:val="24"/>
              </w:rPr>
              <w:fldChar w:fldCharType="separate"/>
            </w:r>
            <w:r w:rsidRPr="009E6EDA">
              <w:rPr>
                <w:b/>
                <w:szCs w:val="24"/>
              </w:rPr>
              <w:fldChar w:fldCharType="end"/>
            </w:r>
            <w:r w:rsidR="007B04D7">
              <w:rPr>
                <w:sz w:val="22"/>
                <w:szCs w:val="22"/>
              </w:rPr>
              <w:t xml:space="preserve"> – turi teigiamos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F2C3C">
              <w:rPr>
                <w:b/>
                <w:szCs w:val="24"/>
              </w:rPr>
            </w:r>
            <w:r w:rsidR="000F2C3C">
              <w:rPr>
                <w:b/>
                <w:szCs w:val="24"/>
              </w:rPr>
              <w:fldChar w:fldCharType="separate"/>
            </w:r>
            <w:r w:rsidRPr="009E6EDA">
              <w:rPr>
                <w:b/>
                <w:szCs w:val="24"/>
              </w:rPr>
              <w:fldChar w:fldCharType="end"/>
            </w:r>
            <w:r w:rsidR="007B04D7">
              <w:rPr>
                <w:sz w:val="22"/>
                <w:szCs w:val="22"/>
              </w:rPr>
              <w:t xml:space="preserve"> – turi neigiamos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F2C3C">
              <w:rPr>
                <w:b/>
                <w:szCs w:val="24"/>
              </w:rPr>
            </w:r>
            <w:r w:rsidR="000F2C3C">
              <w:rPr>
                <w:b/>
                <w:szCs w:val="24"/>
              </w:rPr>
              <w:fldChar w:fldCharType="separate"/>
            </w:r>
            <w:r w:rsidRPr="009E6EDA">
              <w:rPr>
                <w:b/>
                <w:szCs w:val="24"/>
              </w:rPr>
              <w:fldChar w:fldCharType="end"/>
            </w:r>
            <w:r w:rsidR="007B04D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4D7" w:rsidRDefault="006628F4" w:rsidP="003E05E0">
            <w:pPr>
              <w:jc w:val="both"/>
              <w:rPr>
                <w:sz w:val="22"/>
                <w:szCs w:val="22"/>
              </w:rPr>
            </w:pPr>
            <w:r w:rsidRPr="00F44B38">
              <w:rPr>
                <w:i/>
                <w:szCs w:val="24"/>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Moterų ir vyrų lygioms galimybėms:</w:t>
            </w:r>
          </w:p>
        </w:tc>
      </w:tr>
      <w:tr w:rsidR="007B04D7" w:rsidTr="003E05E0">
        <w:tc>
          <w:tcPr>
            <w:tcW w:w="847" w:type="dxa"/>
            <w:tcBorders>
              <w:top w:val="single" w:sz="4" w:space="0" w:color="auto"/>
              <w:left w:val="single" w:sz="4" w:space="0" w:color="auto"/>
              <w:bottom w:val="single" w:sz="4" w:space="0" w:color="auto"/>
              <w:right w:val="single" w:sz="4" w:space="0" w:color="auto"/>
            </w:tcBorders>
          </w:tcPr>
          <w:p w:rsidR="007B04D7" w:rsidRDefault="007B04D7" w:rsidP="003E05E0">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F2C3C">
              <w:rPr>
                <w:b/>
                <w:szCs w:val="24"/>
              </w:rPr>
            </w:r>
            <w:r w:rsidR="000F2C3C">
              <w:rPr>
                <w:b/>
                <w:szCs w:val="24"/>
              </w:rPr>
              <w:fldChar w:fldCharType="separate"/>
            </w:r>
            <w:r w:rsidRPr="009E6EDA">
              <w:rPr>
                <w:b/>
                <w:szCs w:val="24"/>
              </w:rPr>
              <w:fldChar w:fldCharType="end"/>
            </w:r>
            <w:r w:rsidR="007B04D7">
              <w:rPr>
                <w:sz w:val="22"/>
                <w:szCs w:val="22"/>
              </w:rPr>
              <w:t xml:space="preserve"> – turi teigiamos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F2C3C">
              <w:rPr>
                <w:b/>
                <w:szCs w:val="24"/>
              </w:rPr>
            </w:r>
            <w:r w:rsidR="000F2C3C">
              <w:rPr>
                <w:b/>
                <w:szCs w:val="24"/>
              </w:rPr>
              <w:fldChar w:fldCharType="separate"/>
            </w:r>
            <w:r w:rsidRPr="009E6EDA">
              <w:rPr>
                <w:b/>
                <w:szCs w:val="24"/>
              </w:rPr>
              <w:fldChar w:fldCharType="end"/>
            </w:r>
            <w:r w:rsidR="007B04D7">
              <w:rPr>
                <w:sz w:val="22"/>
                <w:szCs w:val="22"/>
              </w:rPr>
              <w:t xml:space="preserve"> – turi neigiamos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F2C3C">
              <w:rPr>
                <w:b/>
                <w:szCs w:val="24"/>
              </w:rPr>
            </w:r>
            <w:r w:rsidR="000F2C3C">
              <w:rPr>
                <w:b/>
                <w:szCs w:val="24"/>
              </w:rPr>
              <w:fldChar w:fldCharType="separate"/>
            </w:r>
            <w:r w:rsidRPr="009E6EDA">
              <w:rPr>
                <w:b/>
                <w:szCs w:val="24"/>
              </w:rPr>
              <w:fldChar w:fldCharType="end"/>
            </w:r>
            <w:r w:rsidR="007B04D7">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7B04D7" w:rsidRDefault="001A0904" w:rsidP="003E05E0">
            <w:pPr>
              <w:jc w:val="both"/>
              <w:rPr>
                <w:sz w:val="22"/>
                <w:szCs w:val="22"/>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Pr>
                <w:i/>
                <w:szCs w:val="24"/>
              </w:rPr>
              <w:t>.</w:t>
            </w:r>
          </w:p>
        </w:tc>
      </w:tr>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B04D7" w:rsidTr="003E05E0">
        <w:tc>
          <w:tcPr>
            <w:tcW w:w="847"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F2C3C">
              <w:rPr>
                <w:b/>
                <w:szCs w:val="24"/>
              </w:rPr>
            </w:r>
            <w:r w:rsidR="000F2C3C">
              <w:rPr>
                <w:b/>
                <w:szCs w:val="24"/>
              </w:rPr>
              <w:fldChar w:fldCharType="separate"/>
            </w:r>
            <w:r w:rsidRPr="009E6EDA">
              <w:rPr>
                <w:b/>
                <w:szCs w:val="24"/>
              </w:rPr>
              <w:fldChar w:fldCharType="end"/>
            </w:r>
            <w:r w:rsidR="007B04D7">
              <w:rPr>
                <w:sz w:val="22"/>
                <w:szCs w:val="22"/>
              </w:rPr>
              <w:t xml:space="preserve"> – turi teigiamos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F2C3C">
              <w:rPr>
                <w:b/>
                <w:szCs w:val="24"/>
              </w:rPr>
            </w:r>
            <w:r w:rsidR="000F2C3C">
              <w:rPr>
                <w:b/>
                <w:szCs w:val="24"/>
              </w:rPr>
              <w:fldChar w:fldCharType="separate"/>
            </w:r>
            <w:r w:rsidRPr="009E6EDA">
              <w:rPr>
                <w:b/>
                <w:szCs w:val="24"/>
              </w:rPr>
              <w:fldChar w:fldCharType="end"/>
            </w:r>
            <w:r w:rsidR="007B04D7">
              <w:rPr>
                <w:sz w:val="22"/>
                <w:szCs w:val="22"/>
              </w:rPr>
              <w:t xml:space="preserve"> – turi neigiamos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F2C3C">
              <w:rPr>
                <w:b/>
                <w:szCs w:val="24"/>
              </w:rPr>
            </w:r>
            <w:r w:rsidR="000F2C3C">
              <w:rPr>
                <w:b/>
                <w:szCs w:val="24"/>
              </w:rPr>
              <w:fldChar w:fldCharType="separate"/>
            </w:r>
            <w:r w:rsidRPr="009E6EDA">
              <w:rPr>
                <w:b/>
                <w:szCs w:val="24"/>
              </w:rPr>
              <w:fldChar w:fldCharType="end"/>
            </w:r>
            <w:r w:rsidR="007B04D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4D7" w:rsidRDefault="001A0904" w:rsidP="003E05E0">
            <w:pPr>
              <w:jc w:val="both"/>
              <w:rPr>
                <w:sz w:val="22"/>
                <w:szCs w:val="22"/>
              </w:rPr>
            </w:pPr>
            <w:r>
              <w:rPr>
                <w:i/>
                <w:szCs w:val="24"/>
              </w:rPr>
              <w:t>Turi būti pagrįsta</w:t>
            </w:r>
            <w:r w:rsidRPr="00C03E4F">
              <w:rPr>
                <w:i/>
                <w:szCs w:val="24"/>
              </w:rPr>
              <w:t>, kad numatytos investicijos turi teigiamos įtakos</w:t>
            </w:r>
            <w:r>
              <w:rPr>
                <w:i/>
                <w:szCs w:val="24"/>
              </w:rPr>
              <w:t xml:space="preserve"> </w:t>
            </w:r>
            <w:r w:rsidRPr="00C03E4F">
              <w:rPr>
                <w:i/>
                <w:szCs w:val="24"/>
              </w:rPr>
              <w:t>nediskriminavimo skatinimu</w:t>
            </w:r>
            <w:r>
              <w:rPr>
                <w:i/>
                <w:szCs w:val="24"/>
              </w:rPr>
              <w:t xml:space="preserve">i </w:t>
            </w:r>
            <w:r w:rsidRPr="00AF053A">
              <w:rPr>
                <w:i/>
                <w:szCs w:val="24"/>
              </w:rPr>
              <w:t xml:space="preserve">(arba yra neutralios šiuo aspektu) </w:t>
            </w:r>
            <w:r w:rsidRPr="00C03E4F">
              <w:rPr>
                <w:i/>
                <w:szCs w:val="24"/>
              </w:rPr>
              <w:t xml:space="preserve"> dėl tautinės kilmės, religijos ar įsitikinimų, negalios, amžiaus (išskyrus jaunų žmonių iki 40 m. pozityviąją diskriminaciją, kuri yra leidžiama įgyvendinant VPS), šeimyninės</w:t>
            </w:r>
            <w:r>
              <w:rPr>
                <w:i/>
                <w:szCs w:val="24"/>
              </w:rPr>
              <w:t xml:space="preserve"> padėties, lytinės orientacijos ir pan.</w:t>
            </w:r>
          </w:p>
        </w:tc>
      </w:tr>
    </w:tbl>
    <w:p w:rsidR="007B04D7" w:rsidRDefault="007B04D7" w:rsidP="007B04D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B04D7" w:rsidTr="009A129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PROJEKTO VYKDYTOJO ĮSIPAREIGOJIMAI</w:t>
            </w:r>
          </w:p>
        </w:tc>
      </w:tr>
      <w:tr w:rsidR="007B04D7" w:rsidTr="009A129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Bendrieji įsipareigojimai:</w:t>
            </w:r>
          </w:p>
          <w:p w:rsidR="007B04D7" w:rsidRDefault="007B04D7" w:rsidP="003E05E0">
            <w:pPr>
              <w:jc w:val="both"/>
              <w:rPr>
                <w:i/>
                <w:sz w:val="22"/>
                <w:szCs w:val="22"/>
              </w:rPr>
            </w:pP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7B04D7" w:rsidRPr="00EA7B37" w:rsidRDefault="006628F4" w:rsidP="009A129E">
            <w:pPr>
              <w:ind w:right="137"/>
              <w:jc w:val="both"/>
              <w:rPr>
                <w:sz w:val="22"/>
                <w:szCs w:val="22"/>
              </w:rPr>
            </w:pPr>
            <w:r w:rsidRPr="009A129E">
              <w:rPr>
                <w:sz w:val="22"/>
                <w:szCs w:val="22"/>
                <w:lang w:eastAsia="lt-LT"/>
              </w:rPr>
              <w:t>Nenutraukti gamybinės veiklos ir neperkelti jos už VVG teritorijos ribų (išskyrus atvejus, nurodytus Taisyklių 23.1.4.1 ir 23.1.4.2 papunkčiuose).</w:t>
            </w:r>
          </w:p>
        </w:tc>
      </w:tr>
      <w:tr w:rsidR="00EA7B37" w:rsidTr="009A129E">
        <w:tc>
          <w:tcPr>
            <w:tcW w:w="846" w:type="dxa"/>
            <w:tcBorders>
              <w:top w:val="single" w:sz="4" w:space="0" w:color="auto"/>
              <w:left w:val="single" w:sz="4" w:space="0" w:color="auto"/>
              <w:bottom w:val="single" w:sz="4" w:space="0" w:color="auto"/>
              <w:right w:val="single" w:sz="4" w:space="0" w:color="auto"/>
            </w:tcBorders>
          </w:tcPr>
          <w:p w:rsidR="00EA7B37" w:rsidRDefault="00EA7B37" w:rsidP="003E05E0">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EA7B37" w:rsidRPr="009A129E" w:rsidRDefault="00EA7B37" w:rsidP="009A129E">
            <w:pPr>
              <w:ind w:right="137"/>
              <w:jc w:val="both"/>
              <w:rPr>
                <w:sz w:val="22"/>
                <w:szCs w:val="22"/>
                <w:lang w:eastAsia="lt-LT"/>
              </w:rPr>
            </w:pPr>
            <w:r w:rsidRPr="00EA7B37">
              <w:rPr>
                <w:sz w:val="22"/>
                <w:szCs w:val="22"/>
              </w:rPr>
              <w:t>Nepakeisti nekilnojamojo turto arba jo dalies, į kurią investuojama, nuosavybės teisių.</w:t>
            </w: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EA7B37" w:rsidP="003E05E0">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7B04D7" w:rsidRPr="00EA7B37" w:rsidRDefault="006628F4" w:rsidP="009A129E">
            <w:pPr>
              <w:ind w:right="137"/>
              <w:jc w:val="both"/>
              <w:rPr>
                <w:sz w:val="22"/>
                <w:szCs w:val="22"/>
              </w:rPr>
            </w:pPr>
            <w:r w:rsidRPr="009A129E">
              <w:rPr>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6628F4">
            <w:pPr>
              <w:rPr>
                <w:sz w:val="22"/>
                <w:szCs w:val="22"/>
              </w:rPr>
            </w:pPr>
            <w:r>
              <w:rPr>
                <w:sz w:val="22"/>
                <w:szCs w:val="22"/>
              </w:rPr>
              <w:t>8.1.</w:t>
            </w:r>
            <w:r w:rsidR="00EA7B37">
              <w:rPr>
                <w:sz w:val="22"/>
                <w:szCs w:val="22"/>
              </w:rPr>
              <w:t>4</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lang w:eastAsia="lt-LT"/>
              </w:rPr>
              <w:t>Viešinti gautą paramą Taisyklių 155–160 punktų nustatyta tvarka.</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EA7B37" w:rsidP="003E05E0">
            <w:pPr>
              <w:rPr>
                <w:sz w:val="22"/>
                <w:szCs w:val="22"/>
              </w:rPr>
            </w:pPr>
            <w:r>
              <w:rPr>
                <w:sz w:val="22"/>
                <w:szCs w:val="22"/>
              </w:rPr>
              <w:t>8.1.5</w:t>
            </w:r>
            <w:r w:rsidR="006628F4">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rFonts w:eastAsia="Calibri"/>
                <w:sz w:val="22"/>
                <w:szCs w:val="22"/>
              </w:rPr>
              <w:t xml:space="preserve">Apdrausti turtą, kuriam įsigyti ar sukurti panaudota parama (vietos projekto įgyvendinimo </w:t>
            </w:r>
            <w:r w:rsidRPr="009A129E">
              <w:rPr>
                <w:rFonts w:eastAsia="Calibri"/>
                <w:sz w:val="22"/>
                <w:szCs w:val="22"/>
              </w:rPr>
              <w:lastRenderedPageBreak/>
              <w:t xml:space="preserve">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A129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A129E">
              <w:rPr>
                <w:sz w:val="22"/>
                <w:szCs w:val="22"/>
              </w:rPr>
              <w:t xml:space="preserve"> </w:t>
            </w:r>
            <w:r w:rsidRPr="009A129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EA7B37" w:rsidP="003E05E0">
            <w:pPr>
              <w:rPr>
                <w:sz w:val="22"/>
                <w:szCs w:val="22"/>
              </w:rPr>
            </w:pPr>
            <w:r>
              <w:rPr>
                <w:sz w:val="22"/>
                <w:szCs w:val="22"/>
              </w:rPr>
              <w:lastRenderedPageBreak/>
              <w:t>8.1.6</w:t>
            </w:r>
            <w:r w:rsidR="006628F4">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rPr>
              <w:t>Su vietos projektu susijusių finansinių operacijų įrašus atskirti nuo kitų vietos projekto vykdytojo vykdomų finansinių operacijų;</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6628F4">
            <w:pPr>
              <w:rPr>
                <w:sz w:val="22"/>
                <w:szCs w:val="22"/>
              </w:rPr>
            </w:pPr>
            <w:r>
              <w:rPr>
                <w:sz w:val="22"/>
                <w:szCs w:val="22"/>
              </w:rPr>
              <w:t>8.1.</w:t>
            </w:r>
            <w:r w:rsidR="00EA7B37">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rPr>
            </w:pPr>
            <w:r w:rsidRPr="009A129E">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6628F4">
            <w:pPr>
              <w:rPr>
                <w:sz w:val="22"/>
                <w:szCs w:val="22"/>
              </w:rPr>
            </w:pPr>
            <w:r>
              <w:rPr>
                <w:sz w:val="22"/>
                <w:szCs w:val="22"/>
              </w:rPr>
              <w:t>8.1.</w:t>
            </w:r>
            <w:r w:rsidR="00EA7B37">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EA7B37" w:rsidP="003E05E0">
            <w:pPr>
              <w:rPr>
                <w:sz w:val="22"/>
                <w:szCs w:val="22"/>
              </w:rPr>
            </w:pPr>
            <w:r>
              <w:rPr>
                <w:sz w:val="22"/>
                <w:szCs w:val="22"/>
              </w:rPr>
              <w:t>8.1.9</w:t>
            </w:r>
            <w:r w:rsidR="006628F4">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7B04D7" w:rsidTr="009A129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pPr>
              <w:rPr>
                <w:sz w:val="22"/>
                <w:szCs w:val="22"/>
              </w:rPr>
            </w:pPr>
            <w:r>
              <w:rPr>
                <w:b/>
                <w:sz w:val="22"/>
                <w:szCs w:val="22"/>
              </w:rPr>
              <w:t>8.</w:t>
            </w:r>
            <w:r w:rsidR="00EA7B37">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pPr>
              <w:jc w:val="both"/>
              <w:rPr>
                <w:b/>
                <w:sz w:val="22"/>
                <w:szCs w:val="22"/>
              </w:rPr>
            </w:pPr>
            <w:r>
              <w:rPr>
                <w:b/>
                <w:sz w:val="22"/>
                <w:szCs w:val="22"/>
              </w:rPr>
              <w:t>Papildomi įsipareigojimai:</w:t>
            </w:r>
          </w:p>
        </w:tc>
      </w:tr>
      <w:tr w:rsidR="005C76C2" w:rsidTr="009A129E">
        <w:tc>
          <w:tcPr>
            <w:tcW w:w="846" w:type="dxa"/>
            <w:tcBorders>
              <w:top w:val="single" w:sz="4" w:space="0" w:color="auto"/>
              <w:left w:val="single" w:sz="4" w:space="0" w:color="auto"/>
              <w:bottom w:val="single" w:sz="4" w:space="0" w:color="auto"/>
              <w:right w:val="single" w:sz="4" w:space="0" w:color="auto"/>
            </w:tcBorders>
            <w:hideMark/>
          </w:tcPr>
          <w:p w:rsidR="005C76C2" w:rsidRDefault="005C76C2">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5C76C2" w:rsidRPr="009B5B1D" w:rsidRDefault="005C76C2" w:rsidP="002218EB">
            <w:pPr>
              <w:jc w:val="both"/>
              <w:rPr>
                <w:sz w:val="22"/>
                <w:szCs w:val="22"/>
              </w:rPr>
            </w:pPr>
            <w:r w:rsidRPr="00B75460">
              <w:rPr>
                <w:sz w:val="22"/>
                <w:szCs w:val="22"/>
              </w:rPr>
              <w:t>Projektą, įgyvendinti per nurodytą laikotarpį, kuris neviršija 24 mėnesių nuo paramos sutarties pasirašymo dienos (įgyvendinimo trukmė nurodoma paramos paraiškoje ir verslo plane);</w:t>
            </w:r>
          </w:p>
        </w:tc>
      </w:tr>
      <w:tr w:rsidR="005C76C2" w:rsidTr="009A129E">
        <w:tc>
          <w:tcPr>
            <w:tcW w:w="846" w:type="dxa"/>
            <w:tcBorders>
              <w:top w:val="single" w:sz="4" w:space="0" w:color="auto"/>
              <w:left w:val="single" w:sz="4" w:space="0" w:color="auto"/>
              <w:bottom w:val="single" w:sz="4" w:space="0" w:color="auto"/>
              <w:right w:val="single" w:sz="4" w:space="0" w:color="auto"/>
            </w:tcBorders>
            <w:hideMark/>
          </w:tcPr>
          <w:p w:rsidR="005C76C2" w:rsidRDefault="005C76C2">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5C76C2" w:rsidRPr="009B5B1D" w:rsidRDefault="005C76C2" w:rsidP="002218EB">
            <w:pPr>
              <w:jc w:val="both"/>
              <w:rPr>
                <w:i/>
                <w:sz w:val="22"/>
                <w:szCs w:val="22"/>
              </w:rPr>
            </w:pPr>
            <w:r w:rsidRPr="00B75460">
              <w:rPr>
                <w:sz w:val="22"/>
                <w:szCs w:val="22"/>
              </w:rPr>
              <w:t xml:space="preserve">Pradėti projekto įgyvendinimo darbus ne vėliau kaip per 6 mėnesius nuo paramos sutarties pasirašymo dienos. </w:t>
            </w:r>
            <w:r w:rsidRPr="00B75460">
              <w:rPr>
                <w:b/>
                <w:bCs/>
                <w:sz w:val="22"/>
                <w:szCs w:val="22"/>
              </w:rPr>
              <w:t>Darbų</w:t>
            </w:r>
            <w:r w:rsidRPr="00B75460">
              <w:rPr>
                <w:sz w:val="22"/>
                <w:szCs w:val="22"/>
              </w:rPr>
              <w:t xml:space="preserve"> </w:t>
            </w:r>
            <w:r w:rsidRPr="00B75460">
              <w:rPr>
                <w:b/>
                <w:bCs/>
                <w:sz w:val="22"/>
                <w:szCs w:val="22"/>
              </w:rPr>
              <w:t xml:space="preserve">pradžia </w:t>
            </w:r>
            <w:r w:rsidRPr="00B75460">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5C76C2" w:rsidTr="009A129E">
        <w:tc>
          <w:tcPr>
            <w:tcW w:w="846" w:type="dxa"/>
            <w:tcBorders>
              <w:top w:val="single" w:sz="4" w:space="0" w:color="auto"/>
              <w:left w:val="single" w:sz="4" w:space="0" w:color="auto"/>
              <w:bottom w:val="single" w:sz="4" w:space="0" w:color="auto"/>
              <w:right w:val="single" w:sz="4" w:space="0" w:color="auto"/>
            </w:tcBorders>
          </w:tcPr>
          <w:p w:rsidR="005C76C2" w:rsidRDefault="005C76C2">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5C76C2" w:rsidRPr="009B5B1D" w:rsidRDefault="005C76C2" w:rsidP="002218EB">
            <w:pPr>
              <w:jc w:val="both"/>
              <w:rPr>
                <w:i/>
                <w:sz w:val="22"/>
                <w:szCs w:val="22"/>
              </w:rPr>
            </w:pPr>
            <w:r w:rsidRPr="00B75460">
              <w:rPr>
                <w:sz w:val="22"/>
                <w:szCs w:val="22"/>
              </w:rPr>
              <w:t>Jeigu vietos projekte numatyta veikla susijusi su maisto tvarkymu, vietos projekto vykdytojas įsipareigoja užtikrinti Vietos projektų administravimo taisyklių 46 punkte numatytų įsipareigojimų laikymąsi.</w:t>
            </w:r>
          </w:p>
        </w:tc>
      </w:tr>
      <w:tr w:rsidR="005C76C2" w:rsidTr="009A129E">
        <w:tc>
          <w:tcPr>
            <w:tcW w:w="846" w:type="dxa"/>
            <w:tcBorders>
              <w:top w:val="single" w:sz="4" w:space="0" w:color="auto"/>
              <w:left w:val="single" w:sz="4" w:space="0" w:color="auto"/>
              <w:bottom w:val="single" w:sz="4" w:space="0" w:color="auto"/>
              <w:right w:val="single" w:sz="4" w:space="0" w:color="auto"/>
            </w:tcBorders>
          </w:tcPr>
          <w:p w:rsidR="005C76C2" w:rsidRDefault="005C76C2">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rsidR="005C76C2" w:rsidRPr="009B5B1D" w:rsidRDefault="005C76C2" w:rsidP="002218EB">
            <w:pPr>
              <w:jc w:val="both"/>
              <w:rPr>
                <w:i/>
                <w:sz w:val="22"/>
                <w:szCs w:val="22"/>
              </w:rPr>
            </w:pPr>
            <w:r w:rsidRPr="005F6DC0">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5C76C2" w:rsidTr="009A129E">
        <w:tc>
          <w:tcPr>
            <w:tcW w:w="846" w:type="dxa"/>
            <w:tcBorders>
              <w:top w:val="single" w:sz="4" w:space="0" w:color="auto"/>
              <w:left w:val="single" w:sz="4" w:space="0" w:color="auto"/>
              <w:bottom w:val="single" w:sz="4" w:space="0" w:color="auto"/>
              <w:right w:val="single" w:sz="4" w:space="0" w:color="auto"/>
            </w:tcBorders>
          </w:tcPr>
          <w:p w:rsidR="005C76C2" w:rsidRDefault="005C76C2">
            <w:pPr>
              <w:jc w:val="both"/>
              <w:rPr>
                <w:sz w:val="22"/>
                <w:szCs w:val="22"/>
              </w:rPr>
            </w:pPr>
            <w:r>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rsidR="005C76C2" w:rsidRPr="009B5B1D" w:rsidRDefault="005C76C2" w:rsidP="00264273">
            <w:pPr>
              <w:jc w:val="both"/>
              <w:rPr>
                <w:i/>
                <w:sz w:val="22"/>
                <w:szCs w:val="22"/>
              </w:rPr>
            </w:pPr>
            <w:r w:rsidRPr="00B75460">
              <w:rPr>
                <w:sz w:val="22"/>
                <w:szCs w:val="22"/>
              </w:rPr>
              <w:t>Projekto įgyvendinimo metu ir projekto kontrolės laikotarpiu turi užtikrinti atitiktį atrankos kriterijams, už kuriuos projektui suteikiami balai.</w:t>
            </w:r>
          </w:p>
        </w:tc>
      </w:tr>
      <w:tr w:rsidR="005C76C2" w:rsidTr="009A129E">
        <w:tc>
          <w:tcPr>
            <w:tcW w:w="846" w:type="dxa"/>
            <w:tcBorders>
              <w:top w:val="single" w:sz="4" w:space="0" w:color="auto"/>
              <w:left w:val="single" w:sz="4" w:space="0" w:color="auto"/>
              <w:bottom w:val="single" w:sz="4" w:space="0" w:color="auto"/>
              <w:right w:val="single" w:sz="4" w:space="0" w:color="auto"/>
            </w:tcBorders>
          </w:tcPr>
          <w:p w:rsidR="005C76C2" w:rsidRDefault="005C76C2">
            <w:pPr>
              <w:jc w:val="both"/>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tcPr>
          <w:p w:rsidR="005C76C2" w:rsidRPr="009B5B1D" w:rsidRDefault="005C76C2" w:rsidP="002218EB">
            <w:pPr>
              <w:jc w:val="both"/>
              <w:rPr>
                <w:i/>
                <w:sz w:val="22"/>
                <w:szCs w:val="22"/>
              </w:rPr>
            </w:pPr>
            <w:r w:rsidRPr="00F01EF1">
              <w:rPr>
                <w:sz w:val="22"/>
                <w:szCs w:val="22"/>
                <w:shd w:val="clear" w:color="auto" w:fill="FFFFFF"/>
              </w:rPr>
              <w:t xml:space="preserve">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w:t>
            </w:r>
            <w:r w:rsidRPr="00F01EF1">
              <w:rPr>
                <w:sz w:val="22"/>
                <w:szCs w:val="22"/>
                <w:shd w:val="clear" w:color="auto" w:fill="FFFFFF"/>
              </w:rPr>
              <w:lastRenderedPageBreak/>
              <w:t>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rsidR="007B04D7" w:rsidRDefault="007B04D7" w:rsidP="007B04D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7B04D7" w:rsidTr="009A129E">
        <w:tc>
          <w:tcPr>
            <w:tcW w:w="958"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PROJEKTUI ĮGYVENDINTI PASIRINKTAS IŠLAIDŲ MOKĖJIMO BŪDAS</w:t>
            </w:r>
          </w:p>
        </w:tc>
      </w:tr>
      <w:tr w:rsidR="007B04D7" w:rsidTr="009A129E">
        <w:tc>
          <w:tcPr>
            <w:tcW w:w="958"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II</w:t>
            </w:r>
          </w:p>
        </w:tc>
      </w:tr>
      <w:tr w:rsidR="007B04D7" w:rsidTr="009A129E">
        <w:tc>
          <w:tcPr>
            <w:tcW w:w="958"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rPr>
                <w:b/>
                <w:sz w:val="22"/>
                <w:szCs w:val="22"/>
              </w:rPr>
            </w:pPr>
            <w:r>
              <w:rPr>
                <w:b/>
                <w:sz w:val="22"/>
                <w:szCs w:val="22"/>
              </w:rPr>
              <w:t xml:space="preserve">Išlaidų mokėjimo būdas </w:t>
            </w:r>
          </w:p>
          <w:p w:rsidR="007B04D7" w:rsidRDefault="007B04D7" w:rsidP="003E05E0">
            <w:pPr>
              <w:jc w:val="both"/>
              <w:rPr>
                <w:i/>
                <w:sz w:val="22"/>
                <w:szCs w:val="22"/>
              </w:rPr>
            </w:pPr>
            <w:r>
              <w:rPr>
                <w:i/>
                <w:sz w:val="22"/>
                <w:szCs w:val="22"/>
              </w:rPr>
              <w:t>Turi būti nurodytas vienas paramos lėšų išmokėjimo būdas, pagal kurį bus įgyvendinamas vietos projektas.</w:t>
            </w:r>
          </w:p>
        </w:tc>
      </w:tr>
      <w:tr w:rsidR="005B7EB2" w:rsidTr="009A129E">
        <w:tc>
          <w:tcPr>
            <w:tcW w:w="958" w:type="dxa"/>
            <w:tcBorders>
              <w:top w:val="single" w:sz="4" w:space="0" w:color="auto"/>
              <w:left w:val="single" w:sz="4" w:space="0" w:color="auto"/>
              <w:bottom w:val="single" w:sz="4" w:space="0" w:color="auto"/>
              <w:right w:val="single" w:sz="4" w:space="0" w:color="auto"/>
            </w:tcBorders>
            <w:hideMark/>
          </w:tcPr>
          <w:p w:rsidR="005B7EB2" w:rsidRDefault="005B7EB2" w:rsidP="005B7EB2">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5B7EB2" w:rsidRDefault="005B7EB2" w:rsidP="005B7EB2">
            <w:r w:rsidRPr="00201FF8">
              <w:rPr>
                <w:b/>
                <w:szCs w:val="24"/>
              </w:rPr>
              <w:fldChar w:fldCharType="begin">
                <w:ffData>
                  <w:name w:val="Check21"/>
                  <w:enabled/>
                  <w:calcOnExit w:val="0"/>
                  <w:checkBox>
                    <w:sizeAuto/>
                    <w:default w:val="0"/>
                  </w:checkBox>
                </w:ffData>
              </w:fldChar>
            </w:r>
            <w:r w:rsidRPr="00201FF8">
              <w:rPr>
                <w:b/>
                <w:szCs w:val="24"/>
              </w:rPr>
              <w:instrText xml:space="preserve"> FORMCHECKBOX </w:instrText>
            </w:r>
            <w:r w:rsidR="000F2C3C">
              <w:rPr>
                <w:b/>
                <w:szCs w:val="24"/>
              </w:rPr>
            </w:r>
            <w:r w:rsidR="000F2C3C">
              <w:rPr>
                <w:b/>
                <w:szCs w:val="24"/>
              </w:rPr>
              <w:fldChar w:fldCharType="separate"/>
            </w:r>
            <w:r w:rsidRPr="00201FF8">
              <w:rPr>
                <w:b/>
                <w:szCs w:val="24"/>
              </w:rPr>
              <w:fldChar w:fldCharType="end"/>
            </w:r>
            <w:r w:rsidRPr="00201FF8">
              <w:rPr>
                <w:sz w:val="22"/>
                <w:szCs w:val="22"/>
              </w:rPr>
              <w:t xml:space="preserve"> </w:t>
            </w:r>
          </w:p>
        </w:tc>
        <w:tc>
          <w:tcPr>
            <w:tcW w:w="8103" w:type="dxa"/>
            <w:tcBorders>
              <w:top w:val="single" w:sz="4" w:space="0" w:color="auto"/>
              <w:left w:val="single" w:sz="4" w:space="0" w:color="auto"/>
              <w:bottom w:val="single" w:sz="4" w:space="0" w:color="auto"/>
              <w:right w:val="single" w:sz="4" w:space="0" w:color="auto"/>
            </w:tcBorders>
            <w:hideMark/>
          </w:tcPr>
          <w:p w:rsidR="005B7EB2" w:rsidRDefault="005B7EB2" w:rsidP="005B7EB2">
            <w:pPr>
              <w:jc w:val="both"/>
              <w:rPr>
                <w:sz w:val="22"/>
                <w:szCs w:val="22"/>
              </w:rPr>
            </w:pPr>
            <w:r>
              <w:rPr>
                <w:sz w:val="22"/>
                <w:szCs w:val="22"/>
              </w:rPr>
              <w:t>Išlaidų kompensavimo</w:t>
            </w:r>
          </w:p>
        </w:tc>
      </w:tr>
      <w:tr w:rsidR="005B7EB2" w:rsidTr="009A129E">
        <w:tc>
          <w:tcPr>
            <w:tcW w:w="958" w:type="dxa"/>
            <w:tcBorders>
              <w:top w:val="single" w:sz="4" w:space="0" w:color="auto"/>
              <w:left w:val="single" w:sz="4" w:space="0" w:color="auto"/>
              <w:bottom w:val="single" w:sz="4" w:space="0" w:color="auto"/>
              <w:right w:val="single" w:sz="4" w:space="0" w:color="auto"/>
            </w:tcBorders>
            <w:hideMark/>
          </w:tcPr>
          <w:p w:rsidR="005B7EB2" w:rsidRDefault="005B7EB2" w:rsidP="005B7EB2">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5B7EB2" w:rsidRDefault="005B7EB2" w:rsidP="005B7EB2">
            <w:r w:rsidRPr="00201FF8">
              <w:rPr>
                <w:b/>
                <w:szCs w:val="24"/>
              </w:rPr>
              <w:fldChar w:fldCharType="begin">
                <w:ffData>
                  <w:name w:val="Check21"/>
                  <w:enabled/>
                  <w:calcOnExit w:val="0"/>
                  <w:checkBox>
                    <w:sizeAuto/>
                    <w:default w:val="0"/>
                  </w:checkBox>
                </w:ffData>
              </w:fldChar>
            </w:r>
            <w:r w:rsidRPr="00201FF8">
              <w:rPr>
                <w:b/>
                <w:szCs w:val="24"/>
              </w:rPr>
              <w:instrText xml:space="preserve"> FORMCHECKBOX </w:instrText>
            </w:r>
            <w:r w:rsidR="000F2C3C">
              <w:rPr>
                <w:b/>
                <w:szCs w:val="24"/>
              </w:rPr>
            </w:r>
            <w:r w:rsidR="000F2C3C">
              <w:rPr>
                <w:b/>
                <w:szCs w:val="24"/>
              </w:rPr>
              <w:fldChar w:fldCharType="separate"/>
            </w:r>
            <w:r w:rsidRPr="00201FF8">
              <w:rPr>
                <w:b/>
                <w:szCs w:val="24"/>
              </w:rPr>
              <w:fldChar w:fldCharType="end"/>
            </w:r>
            <w:r w:rsidRPr="00201FF8">
              <w:rPr>
                <w:sz w:val="22"/>
                <w:szCs w:val="22"/>
              </w:rPr>
              <w:t xml:space="preserve"> </w:t>
            </w:r>
          </w:p>
        </w:tc>
        <w:tc>
          <w:tcPr>
            <w:tcW w:w="8103" w:type="dxa"/>
            <w:tcBorders>
              <w:top w:val="single" w:sz="4" w:space="0" w:color="auto"/>
              <w:left w:val="single" w:sz="4" w:space="0" w:color="auto"/>
              <w:bottom w:val="single" w:sz="4" w:space="0" w:color="auto"/>
              <w:right w:val="single" w:sz="4" w:space="0" w:color="auto"/>
            </w:tcBorders>
            <w:hideMark/>
          </w:tcPr>
          <w:p w:rsidR="005B7EB2" w:rsidRDefault="005B7EB2" w:rsidP="005B7EB2">
            <w:pPr>
              <w:jc w:val="both"/>
              <w:rPr>
                <w:sz w:val="22"/>
                <w:szCs w:val="22"/>
              </w:rPr>
            </w:pPr>
            <w:r>
              <w:rPr>
                <w:sz w:val="22"/>
                <w:szCs w:val="22"/>
              </w:rPr>
              <w:t>Sąskaitų apmokėjimo</w:t>
            </w:r>
          </w:p>
        </w:tc>
      </w:tr>
    </w:tbl>
    <w:p w:rsidR="007B04D7" w:rsidRDefault="007B04D7" w:rsidP="007B04D7">
      <w:pPr>
        <w:jc w:val="center"/>
        <w:rPr>
          <w:sz w:val="22"/>
          <w:szCs w:val="22"/>
        </w:rPr>
      </w:pPr>
    </w:p>
    <w:p w:rsidR="007B04D7" w:rsidRDefault="007B04D7" w:rsidP="007B04D7">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4392"/>
        <w:gridCol w:w="1846"/>
        <w:gridCol w:w="2546"/>
      </w:tblGrid>
      <w:tr w:rsidR="007B04D7" w:rsidTr="005B7EB2">
        <w:tc>
          <w:tcPr>
            <w:tcW w:w="983"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sidRPr="009A129E">
              <w:rPr>
                <w:b/>
                <w:sz w:val="22"/>
                <w:szCs w:val="22"/>
              </w:rPr>
              <w:t>1</w:t>
            </w:r>
            <w:r w:rsidR="009A129E" w:rsidRPr="009A129E">
              <w:rPr>
                <w:b/>
                <w:sz w:val="22"/>
                <w:szCs w:val="22"/>
              </w:rPr>
              <w:t>0</w:t>
            </w:r>
            <w:r w:rsidRPr="009A129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PRIDEDAMI DOKUMENTAI</w:t>
            </w:r>
          </w:p>
        </w:tc>
      </w:tr>
      <w:tr w:rsidR="007B04D7" w:rsidTr="005B7EB2">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IV</w:t>
            </w:r>
          </w:p>
        </w:tc>
      </w:tr>
      <w:tr w:rsidR="007B04D7" w:rsidTr="005B7EB2">
        <w:tc>
          <w:tcPr>
            <w:tcW w:w="9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6E5289" w:rsidP="003E05E0">
            <w:pPr>
              <w:jc w:val="center"/>
              <w:rPr>
                <w:b/>
                <w:sz w:val="22"/>
                <w:szCs w:val="22"/>
              </w:rPr>
            </w:pPr>
            <w:r w:rsidRPr="00AC16B5">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B43510" w:rsidP="003E05E0">
            <w:pPr>
              <w:jc w:val="center"/>
              <w:rPr>
                <w:sz w:val="22"/>
                <w:szCs w:val="22"/>
              </w:rPr>
            </w:pPr>
            <w:r w:rsidRPr="00E1194A">
              <w:rPr>
                <w:b/>
              </w:rPr>
              <w:t xml:space="preserve"> </w:t>
            </w:r>
            <w:r w:rsidR="006E5289" w:rsidRPr="00AC16B5">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6E5289">
            <w:pPr>
              <w:jc w:val="center"/>
              <w:rPr>
                <w:i/>
                <w:sz w:val="22"/>
                <w:szCs w:val="22"/>
              </w:rPr>
            </w:pPr>
            <w:r w:rsidRPr="009A129E">
              <w:rPr>
                <w:b/>
              </w:rPr>
              <w:t>Nuoroda į vietos projekto paraiškos 4 ir 5 lentelių eilutę arba Aprašo punkto Nr., dėl kurio grindžiama atitiktis</w:t>
            </w:r>
          </w:p>
        </w:tc>
      </w:tr>
      <w:tr w:rsidR="007B04D7" w:rsidTr="005B7EB2">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9A129E">
            <w:pPr>
              <w:jc w:val="both"/>
              <w:rPr>
                <w:sz w:val="22"/>
                <w:szCs w:val="22"/>
              </w:rPr>
            </w:pPr>
            <w:r>
              <w:rPr>
                <w:sz w:val="22"/>
                <w:szCs w:val="22"/>
              </w:rPr>
              <w:t>1</w:t>
            </w:r>
            <w:r w:rsidR="009A129E">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r>
      <w:tr w:rsidR="007B04D7" w:rsidTr="005B7EB2">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9A129E">
            <w:pPr>
              <w:jc w:val="both"/>
              <w:rPr>
                <w:sz w:val="22"/>
                <w:szCs w:val="22"/>
              </w:rPr>
            </w:pPr>
            <w:r>
              <w:rPr>
                <w:sz w:val="22"/>
                <w:szCs w:val="22"/>
              </w:rPr>
              <w:t>1</w:t>
            </w:r>
            <w:r w:rsidR="009A129E">
              <w:rPr>
                <w:sz w:val="22"/>
                <w:szCs w:val="22"/>
              </w:rPr>
              <w:t>0</w:t>
            </w:r>
            <w:r>
              <w:rPr>
                <w:sz w:val="22"/>
                <w:szCs w:val="22"/>
              </w:rPr>
              <w:t>.</w:t>
            </w:r>
            <w:r w:rsidR="00B43510">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r>
      <w:tr w:rsidR="00AC3886" w:rsidTr="005B7EB2">
        <w:tc>
          <w:tcPr>
            <w:tcW w:w="983" w:type="dxa"/>
            <w:tcBorders>
              <w:top w:val="single" w:sz="4" w:space="0" w:color="auto"/>
              <w:left w:val="single" w:sz="4" w:space="0" w:color="auto"/>
              <w:bottom w:val="single" w:sz="4" w:space="0" w:color="auto"/>
              <w:right w:val="single" w:sz="4" w:space="0" w:color="auto"/>
            </w:tcBorders>
          </w:tcPr>
          <w:p w:rsidR="00AC3886" w:rsidRDefault="00B43510" w:rsidP="009A129E">
            <w:pPr>
              <w:jc w:val="both"/>
              <w:rPr>
                <w:sz w:val="22"/>
                <w:szCs w:val="22"/>
              </w:rPr>
            </w:pPr>
            <w:r>
              <w:rPr>
                <w:sz w:val="22"/>
                <w:szCs w:val="22"/>
              </w:rPr>
              <w:t>1</w:t>
            </w:r>
            <w:r w:rsidR="009A129E">
              <w:rPr>
                <w:sz w:val="22"/>
                <w:szCs w:val="22"/>
              </w:rPr>
              <w:t>0</w:t>
            </w:r>
            <w:r>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r>
      <w:tr w:rsidR="00AC3886" w:rsidTr="005B7EB2">
        <w:tc>
          <w:tcPr>
            <w:tcW w:w="983" w:type="dxa"/>
            <w:tcBorders>
              <w:top w:val="single" w:sz="4" w:space="0" w:color="auto"/>
              <w:left w:val="single" w:sz="4" w:space="0" w:color="auto"/>
              <w:bottom w:val="single" w:sz="4" w:space="0" w:color="auto"/>
              <w:right w:val="single" w:sz="4" w:space="0" w:color="auto"/>
            </w:tcBorders>
          </w:tcPr>
          <w:p w:rsidR="00AC3886" w:rsidRDefault="006E5289" w:rsidP="003E05E0">
            <w:pPr>
              <w:jc w:val="both"/>
              <w:rPr>
                <w:sz w:val="22"/>
                <w:szCs w:val="22"/>
              </w:rPr>
            </w:pPr>
            <w:r w:rsidRPr="00AC16B5">
              <w:rPr>
                <w:szCs w:val="24"/>
              </w:rPr>
              <w:t>&lt;...&gt;</w:t>
            </w:r>
          </w:p>
        </w:tc>
        <w:tc>
          <w:tcPr>
            <w:tcW w:w="4392"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r>
      <w:tr w:rsidR="007B04D7" w:rsidTr="005B7EB2">
        <w:tc>
          <w:tcPr>
            <w:tcW w:w="537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B04D7" w:rsidRDefault="007B04D7" w:rsidP="003E05E0">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center"/>
              <w:rPr>
                <w:b/>
                <w:sz w:val="22"/>
                <w:szCs w:val="22"/>
              </w:rPr>
            </w:pPr>
            <w:r>
              <w:rPr>
                <w:b/>
                <w:sz w:val="22"/>
                <w:szCs w:val="22"/>
              </w:rPr>
              <w:t>–</w:t>
            </w:r>
          </w:p>
        </w:tc>
      </w:tr>
    </w:tbl>
    <w:p w:rsidR="007B04D7" w:rsidRDefault="007B04D7" w:rsidP="007B04D7">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3"/>
        <w:gridCol w:w="8814"/>
      </w:tblGrid>
      <w:tr w:rsidR="007B04D7" w:rsidTr="00BF79CC">
        <w:tc>
          <w:tcPr>
            <w:tcW w:w="953"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9A129E">
            <w:pPr>
              <w:rPr>
                <w:b/>
                <w:sz w:val="22"/>
                <w:szCs w:val="22"/>
              </w:rPr>
            </w:pPr>
            <w:r>
              <w:rPr>
                <w:b/>
                <w:sz w:val="22"/>
                <w:szCs w:val="22"/>
              </w:rPr>
              <w:t>1</w:t>
            </w:r>
            <w:r w:rsidR="009A129E">
              <w:rPr>
                <w:b/>
                <w:sz w:val="22"/>
                <w:szCs w:val="22"/>
              </w:rPr>
              <w:t>1</w:t>
            </w:r>
            <w:r>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PAREIŠKĖJO DEKLARACIJA</w:t>
            </w:r>
          </w:p>
        </w:tc>
      </w:tr>
      <w:tr w:rsidR="007B04D7" w:rsidTr="00BF79CC">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1</w:t>
            </w:r>
            <w:r w:rsidR="009A129E">
              <w:rPr>
                <w:b/>
                <w:sz w:val="22"/>
                <w:szCs w:val="22"/>
              </w:rPr>
              <w:t>1</w:t>
            </w:r>
            <w:r>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Patvirtinu, kad:</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b/>
                <w:sz w:val="22"/>
                <w:szCs w:val="22"/>
              </w:rPr>
            </w:pPr>
            <w:r>
              <w:rPr>
                <w:sz w:val="22"/>
                <w:szCs w:val="22"/>
              </w:rPr>
              <w:t>Vietos projekto paraiškoje bei prie jos pridedamuose dokumentuose pateikta informacija, mano žiniomis ir įsitikinimu, yra teisinga;</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B04D7" w:rsidRPr="009A129E" w:rsidRDefault="007B04D7" w:rsidP="003E05E0">
            <w:pPr>
              <w:jc w:val="both"/>
              <w:rPr>
                <w:b/>
                <w:sz w:val="22"/>
                <w:szCs w:val="22"/>
                <w:u w:val="single"/>
              </w:rPr>
            </w:pPr>
            <w:r w:rsidRPr="009A129E">
              <w:rPr>
                <w:b/>
                <w:i/>
                <w:sz w:val="22"/>
                <w:szCs w:val="22"/>
                <w:u w:val="single"/>
              </w:rPr>
              <w:t>Nereikalingą sakinio dalį išbraukti.</w:t>
            </w:r>
            <w:r w:rsidRPr="009A129E">
              <w:rPr>
                <w:b/>
                <w:sz w:val="22"/>
                <w:szCs w:val="22"/>
                <w:u w:val="single"/>
              </w:rPr>
              <w:t xml:space="preserve"> </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1</w:t>
            </w:r>
            <w:r>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1</w:t>
            </w:r>
            <w:r>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sidRPr="006E5289">
              <w:rPr>
                <w:sz w:val="22"/>
                <w:szCs w:val="22"/>
              </w:rPr>
              <w:t>mano atstovaujamas juridinis asmuo yra įvykdęs su mokesčių ir socialinio draudimo įmokų mokėjimu susijusius įsipareigojimus pagal Lietuvos Respublikos teisės aktus (taikoma, kai pareiškėjas – juridinis asmuo) /</w:t>
            </w:r>
            <w:r>
              <w:rPr>
                <w:sz w:val="22"/>
                <w:szCs w:val="22"/>
              </w:rPr>
              <w:t xml:space="preserve"> esu įvykdęs su mokesčių ir socialinio draudimo įmokų mokėjimu susijusius įsipareigojimus pagal Lietuvos Respublikos teisės aktus (taikoma, kai pareiškėjas – fizinis asmuo);</w:t>
            </w:r>
          </w:p>
          <w:p w:rsidR="007B04D7" w:rsidRPr="009A129E" w:rsidRDefault="007B04D7" w:rsidP="003E05E0">
            <w:pPr>
              <w:jc w:val="both"/>
              <w:rPr>
                <w:b/>
                <w:sz w:val="22"/>
                <w:szCs w:val="22"/>
                <w:u w:val="single"/>
              </w:rPr>
            </w:pPr>
            <w:r w:rsidRPr="009A129E">
              <w:rPr>
                <w:b/>
                <w:i/>
                <w:sz w:val="22"/>
                <w:szCs w:val="22"/>
                <w:u w:val="single"/>
              </w:rPr>
              <w:t>Priklausomai nuo pareiškėjo teisinio statuso (juridinis ar fizinis asmuo), nereikalingą sakinio dalį išbraukti.</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mano atstovaujamam juridiniam asmeniui nėra iškelta byla dėl bankroto ar restruktūrizavimo ir jis nėra likviduojamas (taikoma, kai pareiškėjas – juridinis asmuo) / man nėra iškelta byla dėl bankroto </w:t>
            </w:r>
            <w:r>
              <w:rPr>
                <w:sz w:val="22"/>
                <w:szCs w:val="22"/>
              </w:rPr>
              <w:lastRenderedPageBreak/>
              <w:t>(taikoma, kai pareiškėjas – fizinis asmuo);</w:t>
            </w:r>
          </w:p>
          <w:p w:rsidR="007B04D7" w:rsidRPr="009A129E" w:rsidRDefault="007B04D7" w:rsidP="003E05E0">
            <w:pPr>
              <w:jc w:val="both"/>
              <w:rPr>
                <w:b/>
                <w:i/>
                <w:sz w:val="22"/>
                <w:szCs w:val="22"/>
                <w:u w:val="single"/>
              </w:rPr>
            </w:pPr>
            <w:r w:rsidRPr="009A129E">
              <w:rPr>
                <w:b/>
                <w:i/>
                <w:sz w:val="22"/>
                <w:szCs w:val="22"/>
                <w:u w:val="single"/>
              </w:rPr>
              <w:t>Priklausomai nuo pareiškėjo teisinio statuso (juridinis ar fizinis asmuo), nereikalingą sakinio dalį išbraukti.</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lastRenderedPageBreak/>
              <w:t>1</w:t>
            </w:r>
            <w:r w:rsidR="009A129E">
              <w:rPr>
                <w:sz w:val="22"/>
                <w:szCs w:val="22"/>
              </w:rPr>
              <w:t>1</w:t>
            </w:r>
            <w:r>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B04D7" w:rsidRPr="009A129E" w:rsidRDefault="007B04D7" w:rsidP="003E05E0">
            <w:pPr>
              <w:jc w:val="both"/>
              <w:rPr>
                <w:sz w:val="22"/>
                <w:szCs w:val="22"/>
                <w:u w:val="single"/>
              </w:rPr>
            </w:pPr>
            <w:r w:rsidRPr="009A129E">
              <w:rPr>
                <w:i/>
                <w:sz w:val="22"/>
                <w:szCs w:val="22"/>
                <w:u w:val="single"/>
              </w:rPr>
              <w:t>Priklausomai nuo pareiškėjo teisinio statuso (juridinis ar fizinis asmuo), nereikalingą sakinio dalį išbraukti.</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1</w:t>
            </w:r>
            <w:r>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B04D7" w:rsidTr="00BF79CC">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bCs/>
                <w:color w:val="000000"/>
                <w:sz w:val="22"/>
                <w:szCs w:val="22"/>
                <w:lang w:eastAsia="lt-LT"/>
              </w:rPr>
              <w:t>1</w:t>
            </w:r>
            <w:r w:rsidR="009A129E">
              <w:rPr>
                <w:b/>
                <w:bCs/>
                <w:color w:val="000000"/>
                <w:sz w:val="22"/>
                <w:szCs w:val="22"/>
                <w:lang w:eastAsia="lt-LT"/>
              </w:rPr>
              <w:t>1</w:t>
            </w:r>
            <w:r>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bCs/>
                <w:color w:val="000000"/>
                <w:sz w:val="22"/>
                <w:szCs w:val="22"/>
                <w:lang w:eastAsia="lt-LT"/>
              </w:rPr>
              <w:t>Esu informuotas (-a) ir sutinku, kad:</w:t>
            </w:r>
          </w:p>
        </w:tc>
      </w:tr>
      <w:tr w:rsidR="007B04D7" w:rsidTr="00BF79CC">
        <w:tc>
          <w:tcPr>
            <w:tcW w:w="953"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B04D7" w:rsidTr="00BF79CC">
        <w:tc>
          <w:tcPr>
            <w:tcW w:w="953"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B04D7" w:rsidRPr="009A129E" w:rsidRDefault="007B04D7" w:rsidP="003E05E0">
            <w:pPr>
              <w:jc w:val="both"/>
              <w:rPr>
                <w:b/>
                <w:sz w:val="22"/>
                <w:szCs w:val="22"/>
                <w:u w:val="single"/>
              </w:rPr>
            </w:pPr>
            <w:r w:rsidRPr="009A129E">
              <w:rPr>
                <w:b/>
                <w:i/>
                <w:iCs/>
                <w:color w:val="000000"/>
                <w:sz w:val="22"/>
                <w:szCs w:val="22"/>
                <w:u w:val="single"/>
                <w:lang w:eastAsia="lt-LT"/>
              </w:rPr>
              <w:t>Priklausomai nuo pareiškėjo teisinio statuso (juridinis ar fizinis asmuo), nereikalingą sakinio dalį išbraukti.</w:t>
            </w:r>
          </w:p>
        </w:tc>
      </w:tr>
      <w:tr w:rsidR="007B04D7" w:rsidTr="00BF79CC">
        <w:tc>
          <w:tcPr>
            <w:tcW w:w="953"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B04D7" w:rsidRPr="009A129E" w:rsidRDefault="007B04D7" w:rsidP="003E05E0">
            <w:pPr>
              <w:jc w:val="both"/>
              <w:rPr>
                <w:b/>
                <w:sz w:val="22"/>
                <w:szCs w:val="22"/>
                <w:u w:val="single"/>
              </w:rPr>
            </w:pPr>
            <w:r w:rsidRPr="009A129E">
              <w:rPr>
                <w:b/>
                <w:i/>
                <w:iCs/>
                <w:color w:val="000000"/>
                <w:sz w:val="22"/>
                <w:szCs w:val="22"/>
                <w:u w:val="single"/>
                <w:lang w:eastAsia="lt-LT"/>
              </w:rPr>
              <w:t>Priklausomai nuo pareiškėjo teisinio statuso (juridinis ar fizinis asmuo), nereikalingą sakinio dalį išbraukti.</w:t>
            </w:r>
          </w:p>
        </w:tc>
      </w:tr>
      <w:tr w:rsidR="007B04D7" w:rsidTr="00BF79CC">
        <w:tc>
          <w:tcPr>
            <w:tcW w:w="953"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B04D7" w:rsidTr="00BF79CC">
        <w:tc>
          <w:tcPr>
            <w:tcW w:w="953"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duomenų valdytojas yra Agentūra</w:t>
            </w:r>
            <w:r w:rsidR="006E5289">
              <w:rPr>
                <w:color w:val="000000"/>
                <w:sz w:val="22"/>
                <w:szCs w:val="22"/>
                <w:lang w:eastAsia="lt-LT"/>
              </w:rPr>
              <w:t xml:space="preserve"> ir </w:t>
            </w:r>
            <w:r w:rsidR="006E5289" w:rsidRPr="009A129E">
              <w:rPr>
                <w:color w:val="000000"/>
                <w:sz w:val="22"/>
                <w:szCs w:val="22"/>
                <w:lang w:eastAsia="lt-LT"/>
              </w:rPr>
              <w:t>Biržų rajono VVG</w:t>
            </w:r>
            <w:r w:rsidRPr="009A129E">
              <w:rPr>
                <w:color w:val="000000"/>
                <w:sz w:val="22"/>
                <w:szCs w:val="22"/>
                <w:lang w:eastAsia="lt-LT"/>
              </w:rPr>
              <w:t>;</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Agentūros</w:t>
            </w:r>
            <w:r w:rsidR="006E5289">
              <w:rPr>
                <w:color w:val="000000"/>
                <w:sz w:val="22"/>
                <w:szCs w:val="22"/>
                <w:lang w:eastAsia="lt-LT"/>
              </w:rPr>
              <w:t xml:space="preserve"> ir </w:t>
            </w:r>
            <w:r w:rsidR="006E5289" w:rsidRPr="009A129E">
              <w:rPr>
                <w:color w:val="000000"/>
                <w:sz w:val="22"/>
                <w:szCs w:val="22"/>
                <w:lang w:eastAsia="lt-LT"/>
              </w:rPr>
              <w:t>Biržų rajono VVG</w:t>
            </w:r>
            <w:r>
              <w:rPr>
                <w:color w:val="000000"/>
                <w:sz w:val="22"/>
                <w:szCs w:val="22"/>
                <w:lang w:eastAsia="lt-LT"/>
              </w:rPr>
              <w:t xml:space="preserve"> tvarkomi mano asmens duomenys (kategorijos) bei detalesnė informacija apie mano asmens duomenų tvarkymą yra nurodyta www.nma.lt skiltyje „Asmens duomenų apsauga“;</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w:t>
            </w:r>
            <w:r>
              <w:rPr>
                <w:color w:val="000000"/>
                <w:sz w:val="22"/>
                <w:szCs w:val="22"/>
                <w:lang w:eastAsia="lt-LT"/>
              </w:rPr>
              <w:lastRenderedPageBreak/>
              <w:t>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B04D7" w:rsidTr="00BF79CC">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lastRenderedPageBreak/>
              <w:t>1</w:t>
            </w:r>
            <w:r w:rsidR="009A129E">
              <w:rPr>
                <w:b/>
                <w:sz w:val="22"/>
                <w:szCs w:val="22"/>
              </w:rPr>
              <w:t>1</w:t>
            </w:r>
            <w:r>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 xml:space="preserve">Jeigu bus skirta parama vietos projektui įgyvendinti, sutinku: </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7B04D7" w:rsidTr="00BF79CC">
        <w:tc>
          <w:tcPr>
            <w:tcW w:w="953"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tinkamai saugoti visus dokumentus, susijusius su vietos projekto įgyvendinimu.</w:t>
            </w:r>
          </w:p>
        </w:tc>
      </w:tr>
    </w:tbl>
    <w:p w:rsidR="007B04D7" w:rsidRDefault="007B04D7" w:rsidP="007B04D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B04D7" w:rsidTr="003E05E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rPr>
                <w:b/>
                <w:sz w:val="22"/>
                <w:szCs w:val="22"/>
              </w:rPr>
            </w:pPr>
            <w:r>
              <w:rPr>
                <w:b/>
                <w:sz w:val="22"/>
                <w:szCs w:val="22"/>
              </w:rPr>
              <w:t>1</w:t>
            </w:r>
            <w:r w:rsidR="009A129E">
              <w:rPr>
                <w:b/>
                <w:sz w:val="22"/>
                <w:szCs w:val="22"/>
              </w:rPr>
              <w:t>2</w:t>
            </w:r>
            <w:r>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VIETOS PROJEKTO PARAIŠKĄ TEIKIANČIO ASMENS DUOMENYS</w:t>
            </w: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2</w:t>
            </w:r>
            <w:r>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b/>
                <w:sz w:val="22"/>
                <w:szCs w:val="22"/>
              </w:rPr>
            </w:pPr>
            <w:r>
              <w:rPr>
                <w:b/>
                <w:sz w:val="22"/>
                <w:szCs w:val="22"/>
              </w:rPr>
              <w:t>LT</w:t>
            </w:r>
          </w:p>
        </w:tc>
      </w:tr>
    </w:tbl>
    <w:p w:rsidR="007B04D7" w:rsidRDefault="007B04D7" w:rsidP="007B04D7"/>
    <w:p w:rsidR="007B04D7" w:rsidRDefault="007B04D7" w:rsidP="007B04D7">
      <w:pPr>
        <w:jc w:val="center"/>
      </w:pPr>
      <w:r>
        <w:rPr>
          <w:sz w:val="22"/>
          <w:szCs w:val="22"/>
        </w:rPr>
        <w:t>______________</w:t>
      </w:r>
    </w:p>
    <w:p w:rsidR="005577DD" w:rsidRDefault="005577DD"/>
    <w:sectPr w:rsidR="005577DD" w:rsidSect="00207D39">
      <w:headerReference w:type="default" r:id="rId8"/>
      <w:foot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53" w:rsidRDefault="00A62053" w:rsidP="00E8722A">
      <w:r>
        <w:separator/>
      </w:r>
    </w:p>
  </w:endnote>
  <w:endnote w:type="continuationSeparator" w:id="0">
    <w:p w:rsidR="00A62053" w:rsidRDefault="00A62053" w:rsidP="00E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3C" w:rsidRPr="00824514" w:rsidRDefault="000F2C3C" w:rsidP="00E8722A">
    <w:pPr>
      <w:pStyle w:val="Porat"/>
      <w:jc w:val="right"/>
    </w:pPr>
    <w:r>
      <w:t>__________________________</w:t>
    </w:r>
  </w:p>
  <w:p w:rsidR="000F2C3C" w:rsidRPr="002C0562" w:rsidRDefault="000F2C3C" w:rsidP="00E8722A">
    <w:pPr>
      <w:pStyle w:val="Porat"/>
      <w:jc w:val="right"/>
      <w:rPr>
        <w:rFonts w:ascii="Times New Roman" w:hAnsi="Times New Roman" w:cs="Times New Roman"/>
      </w:rPr>
    </w:pPr>
    <w:r w:rsidRPr="002C0562">
      <w:rPr>
        <w:rFonts w:ascii="Times New Roman" w:hAnsi="Times New Roman" w:cs="Times New Roman"/>
      </w:rPr>
      <w:t>Pareiškėjo arba jo įgalioto atstovo</w:t>
    </w:r>
  </w:p>
  <w:p w:rsidR="000F2C3C" w:rsidRDefault="000F2C3C" w:rsidP="00E8722A">
    <w:pPr>
      <w:pStyle w:val="Porat"/>
      <w:jc w:val="right"/>
    </w:pPr>
    <w:r w:rsidRPr="002C0562">
      <w:rPr>
        <w:rFonts w:ascii="Times New Roman" w:hAnsi="Times New Roman" w:cs="Times New Roman"/>
      </w:rPr>
      <w:t>parašas ir antspaudas (jeigu toks yra)</w:t>
    </w:r>
  </w:p>
  <w:p w:rsidR="000F2C3C" w:rsidRDefault="000F2C3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53" w:rsidRDefault="00A62053" w:rsidP="00E8722A">
      <w:r>
        <w:separator/>
      </w:r>
    </w:p>
  </w:footnote>
  <w:footnote w:type="continuationSeparator" w:id="0">
    <w:p w:rsidR="00A62053" w:rsidRDefault="00A62053" w:rsidP="00E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36500"/>
      <w:docPartObj>
        <w:docPartGallery w:val="Page Numbers (Top of Page)"/>
        <w:docPartUnique/>
      </w:docPartObj>
    </w:sdtPr>
    <w:sdtContent>
      <w:p w:rsidR="000F2C3C" w:rsidRDefault="000F2C3C">
        <w:pPr>
          <w:pStyle w:val="Antrats"/>
          <w:jc w:val="center"/>
        </w:pPr>
        <w:r>
          <w:fldChar w:fldCharType="begin"/>
        </w:r>
        <w:r>
          <w:instrText>PAGE   \* MERGEFORMAT</w:instrText>
        </w:r>
        <w:r>
          <w:fldChar w:fldCharType="separate"/>
        </w:r>
        <w:r w:rsidR="007560B0">
          <w:rPr>
            <w:noProof/>
          </w:rPr>
          <w:t>12</w:t>
        </w:r>
        <w:r>
          <w:fldChar w:fldCharType="end"/>
        </w:r>
      </w:p>
    </w:sdtContent>
  </w:sdt>
  <w:p w:rsidR="000F2C3C" w:rsidRDefault="000F2C3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2001E"/>
    <w:multiLevelType w:val="hybridMultilevel"/>
    <w:tmpl w:val="45C2A604"/>
    <w:lvl w:ilvl="0" w:tplc="9D12691C">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FDF5498"/>
    <w:multiLevelType w:val="hybridMultilevel"/>
    <w:tmpl w:val="41AE0B9C"/>
    <w:lvl w:ilvl="0" w:tplc="8250DAFE">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D7"/>
    <w:rsid w:val="00043BCA"/>
    <w:rsid w:val="00080798"/>
    <w:rsid w:val="0008437F"/>
    <w:rsid w:val="000F2C3C"/>
    <w:rsid w:val="001A0904"/>
    <w:rsid w:val="00207D39"/>
    <w:rsid w:val="00217621"/>
    <w:rsid w:val="002218EB"/>
    <w:rsid w:val="00232397"/>
    <w:rsid w:val="00264273"/>
    <w:rsid w:val="00286B99"/>
    <w:rsid w:val="002908C0"/>
    <w:rsid w:val="002974B4"/>
    <w:rsid w:val="00301B4A"/>
    <w:rsid w:val="003328BB"/>
    <w:rsid w:val="003A6D45"/>
    <w:rsid w:val="003E05E0"/>
    <w:rsid w:val="003E455D"/>
    <w:rsid w:val="00402F0B"/>
    <w:rsid w:val="00403D89"/>
    <w:rsid w:val="0041136E"/>
    <w:rsid w:val="00486309"/>
    <w:rsid w:val="004871E3"/>
    <w:rsid w:val="004D7DF3"/>
    <w:rsid w:val="00524C7F"/>
    <w:rsid w:val="005577DD"/>
    <w:rsid w:val="005B37FF"/>
    <w:rsid w:val="005B7EB2"/>
    <w:rsid w:val="005C4721"/>
    <w:rsid w:val="005C76C2"/>
    <w:rsid w:val="006111A0"/>
    <w:rsid w:val="00613718"/>
    <w:rsid w:val="00650CF9"/>
    <w:rsid w:val="006529C5"/>
    <w:rsid w:val="006628F4"/>
    <w:rsid w:val="006859FA"/>
    <w:rsid w:val="006D6F78"/>
    <w:rsid w:val="006E5289"/>
    <w:rsid w:val="00702D32"/>
    <w:rsid w:val="00704B23"/>
    <w:rsid w:val="007560B0"/>
    <w:rsid w:val="0075653C"/>
    <w:rsid w:val="007806AB"/>
    <w:rsid w:val="00796126"/>
    <w:rsid w:val="007B04D7"/>
    <w:rsid w:val="00833F7C"/>
    <w:rsid w:val="00875466"/>
    <w:rsid w:val="008A0806"/>
    <w:rsid w:val="008B0F45"/>
    <w:rsid w:val="008C7621"/>
    <w:rsid w:val="00920469"/>
    <w:rsid w:val="00996551"/>
    <w:rsid w:val="009A129E"/>
    <w:rsid w:val="009B272A"/>
    <w:rsid w:val="009B70EC"/>
    <w:rsid w:val="00A200A2"/>
    <w:rsid w:val="00A20ED8"/>
    <w:rsid w:val="00A26864"/>
    <w:rsid w:val="00A62053"/>
    <w:rsid w:val="00AC3886"/>
    <w:rsid w:val="00B4174F"/>
    <w:rsid w:val="00B43510"/>
    <w:rsid w:val="00BB1E86"/>
    <w:rsid w:val="00BF79CC"/>
    <w:rsid w:val="00C152D5"/>
    <w:rsid w:val="00C83F17"/>
    <w:rsid w:val="00D038A3"/>
    <w:rsid w:val="00D32E05"/>
    <w:rsid w:val="00DF7258"/>
    <w:rsid w:val="00E67027"/>
    <w:rsid w:val="00E8722A"/>
    <w:rsid w:val="00EA3922"/>
    <w:rsid w:val="00EA7B37"/>
    <w:rsid w:val="00EE2589"/>
    <w:rsid w:val="00F22545"/>
    <w:rsid w:val="00F23D9A"/>
    <w:rsid w:val="00F25B74"/>
    <w:rsid w:val="00F2665A"/>
    <w:rsid w:val="00F70C6E"/>
    <w:rsid w:val="00F74E1D"/>
    <w:rsid w:val="00F87377"/>
    <w:rsid w:val="00F90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90743-38E0-4184-B4D2-BDFEC634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4D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B04D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B04D7"/>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7B04D7"/>
    <w:rPr>
      <w:rFonts w:ascii="Tahoma" w:eastAsia="Times New Roman" w:hAnsi="Tahoma" w:cs="Tahoma"/>
      <w:sz w:val="16"/>
      <w:szCs w:val="16"/>
    </w:rPr>
  </w:style>
  <w:style w:type="paragraph" w:styleId="Debesliotekstas">
    <w:name w:val="Balloon Text"/>
    <w:basedOn w:val="prastasis"/>
    <w:link w:val="DebesliotekstasDiagrama"/>
    <w:rsid w:val="007B04D7"/>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7B04D7"/>
    <w:rPr>
      <w:rFonts w:ascii="Calibri" w:eastAsia="Calibri" w:hAnsi="Calibri"/>
    </w:rPr>
  </w:style>
  <w:style w:type="paragraph" w:styleId="Puslapioinaostekstas">
    <w:name w:val="footnote text"/>
    <w:basedOn w:val="prastasis"/>
    <w:link w:val="PuslapioinaostekstasDiagrama"/>
    <w:unhideWhenUsed/>
    <w:rsid w:val="007B04D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B04D7"/>
    <w:rPr>
      <w:rFonts w:ascii="Calibri" w:eastAsia="Calibri" w:hAnsi="Calibri"/>
    </w:rPr>
  </w:style>
  <w:style w:type="paragraph" w:styleId="Komentarotekstas">
    <w:name w:val="annotation text"/>
    <w:basedOn w:val="prastasis"/>
    <w:link w:val="KomentarotekstasDiagrama"/>
    <w:unhideWhenUsed/>
    <w:rsid w:val="007B04D7"/>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7B04D7"/>
    <w:rPr>
      <w:rFonts w:ascii="Arial" w:eastAsia="Times New Roman" w:hAnsi="Arial" w:cs="Arial"/>
      <w:sz w:val="20"/>
      <w:szCs w:val="20"/>
      <w:lang w:eastAsia="lt-LT"/>
    </w:rPr>
  </w:style>
  <w:style w:type="paragraph" w:styleId="Antrats">
    <w:name w:val="header"/>
    <w:basedOn w:val="prastasis"/>
    <w:link w:val="AntratsDiagrama"/>
    <w:uiPriority w:val="99"/>
    <w:unhideWhenUsed/>
    <w:rsid w:val="007B04D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B04D7"/>
    <w:rPr>
      <w:rFonts w:ascii="Arial" w:eastAsia="Times New Roman" w:hAnsi="Arial" w:cs="Arial"/>
      <w:sz w:val="20"/>
      <w:szCs w:val="20"/>
      <w:lang w:eastAsia="lt-LT"/>
    </w:rPr>
  </w:style>
  <w:style w:type="paragraph" w:styleId="Porat">
    <w:name w:val="footer"/>
    <w:basedOn w:val="prastasis"/>
    <w:link w:val="PoratDiagrama"/>
    <w:uiPriority w:val="99"/>
    <w:unhideWhenUsed/>
    <w:rsid w:val="007B04D7"/>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7B04D7"/>
    <w:rPr>
      <w:rFonts w:ascii="Arial" w:eastAsia="Calibri" w:hAnsi="Arial" w:cs="Arial"/>
    </w:rPr>
  </w:style>
  <w:style w:type="paragraph" w:styleId="Pagrindinistekstas">
    <w:name w:val="Body Text"/>
    <w:basedOn w:val="prastasis"/>
    <w:link w:val="PagrindinistekstasDiagrama"/>
    <w:unhideWhenUsed/>
    <w:rsid w:val="007B04D7"/>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7B04D7"/>
    <w:rPr>
      <w:rFonts w:ascii="Calibri" w:eastAsia="Calibri" w:hAnsi="Calibri"/>
      <w:b/>
      <w:bCs/>
    </w:rPr>
  </w:style>
  <w:style w:type="paragraph" w:styleId="Komentarotema">
    <w:name w:val="annotation subject"/>
    <w:basedOn w:val="Komentarotekstas"/>
    <w:next w:val="Komentarotekstas"/>
    <w:link w:val="KomentarotemaDiagrama"/>
    <w:unhideWhenUsed/>
    <w:rsid w:val="007B04D7"/>
    <w:rPr>
      <w:b/>
      <w:bCs/>
    </w:rPr>
  </w:style>
  <w:style w:type="paragraph" w:customStyle="1" w:styleId="BodyText1">
    <w:name w:val="Body Text1"/>
    <w:rsid w:val="00B43510"/>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table" w:styleId="Lentelstinklelis">
    <w:name w:val="Table Grid"/>
    <w:basedOn w:val="prastojilentel"/>
    <w:uiPriority w:val="59"/>
    <w:rsid w:val="00F7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7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DDCA-9475-46E4-98AA-9FE7455D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19152</Words>
  <Characters>10917</Characters>
  <Application>Microsoft Office Word</Application>
  <DocSecurity>0</DocSecurity>
  <Lines>90</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2019-06-04T07:34:00Z</dcterms:created>
  <dcterms:modified xsi:type="dcterms:W3CDTF">2019-06-27T08:38:00Z</dcterms:modified>
</cp:coreProperties>
</file>